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54" w:before="0" w:after="0"/>
        <w:ind w:left="0" w:right="0" w:hanging="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54" w:before="0" w:after="0"/>
        <w:ind w:left="0" w:right="0" w:hanging="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54" w:before="0" w:after="0"/>
        <w:ind w:left="0" w:right="0" w:hanging="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bookmarkStart w:id="0" w:name="_kqoutoc4hery"/>
      <w:bookmarkStart w:id="1" w:name="_kqoutoc4hery"/>
      <w:bookmarkEnd w:id="1"/>
    </w:p>
    <w:tbl>
      <w:tblPr>
        <w:tblW w:w="10476" w:type="dxa"/>
        <w:jc w:val="left"/>
        <w:tblInd w:w="-9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04"/>
        <w:gridCol w:w="6072"/>
      </w:tblGrid>
      <w:tr>
        <w:trPr>
          <w:trHeight w:val="1441" w:hRule="atLeast"/>
        </w:trPr>
        <w:tc>
          <w:tcPr>
            <w:tcW w:w="4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8" w:right="-15" w:hanging="0"/>
              <w:rPr/>
            </w:pPr>
            <w:r>
              <w:rPr/>
              <w:drawing>
                <wp:inline distT="0" distB="0" distL="0" distR="0">
                  <wp:extent cx="1407160" cy="79819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MINISTÉRIO DA EDUCAÇÃO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SECRETARIA DE EDUCAÇÃO PROFISSIONAL E TECNOLÓGICA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INSTITUTO FEDERAL DE EDUCAÇÃO, CIÊNCIA E TECNOLOGIA DE SANTA CATARINA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PRÓ-REITORIA DE ENSINO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DIRETORIA DE ASSUNTOS ESTUDANTIS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968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tulo1"/>
              <w:widowControl w:val="false"/>
              <w:spacing w:lineRule="auto" w:line="254" w:before="0" w:after="0"/>
              <w:ind w:left="0" w:right="0" w:hanging="1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</w:r>
          </w:p>
          <w:p>
            <w:pPr>
              <w:pStyle w:val="Ttulo1"/>
              <w:widowControl w:val="false"/>
              <w:spacing w:lineRule="auto" w:line="254" w:before="0" w:after="0"/>
              <w:ind w:left="0" w:right="0" w:hanging="1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bookmarkStart w:id="2" w:name="_a02k0jv836zr"/>
            <w:bookmarkEnd w:id="2"/>
            <w:r>
              <w:rPr>
                <w:rFonts w:eastAsia="Arial" w:cs="Arial"/>
                <w:color w:val="000000"/>
                <w:sz w:val="16"/>
                <w:szCs w:val="16"/>
              </w:rPr>
              <w:t>ANEXO I - DECLARAÇÃO PARA SOLICITAÇÃO DO AUXÍLIO MORADIA</w:t>
            </w:r>
          </w:p>
          <w:p>
            <w:pPr>
              <w:pStyle w:val="Normal"/>
              <w:widowControl w:val="false"/>
              <w:spacing w:lineRule="auto" w:line="254" w:before="0" w:after="0"/>
              <w:ind w:left="0" w:right="0" w:hanging="1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63" w:after="0"/>
              <w:rPr/>
            </w:pPr>
            <w:bookmarkStart w:id="3" w:name="_469wldd8mr4d"/>
            <w:bookmarkEnd w:id="3"/>
            <w:r>
              <w:rPr>
                <w:rFonts w:eastAsia="Arial" w:cs="Arial" w:ascii="Arial" w:hAnsi="Arial"/>
                <w:sz w:val="16"/>
                <w:szCs w:val="16"/>
              </w:rPr>
              <w:t>Eu, ________________________________________________________________,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CPF: ____________________, declaro verdadeiras as informações a seguir:</w:t>
            </w:r>
          </w:p>
          <w:p>
            <w:pPr>
              <w:pStyle w:val="Normal"/>
              <w:widowControl w:val="false"/>
              <w:spacing w:lineRule="auto" w:line="240" w:before="63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  <w:bookmarkStart w:id="4" w:name="_g3trhwj99fi2"/>
            <w:bookmarkStart w:id="5" w:name="_g3trhwj99fi2"/>
            <w:bookmarkEnd w:id="5"/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1. Minha situação atual de moradia é:</w:t>
            </w:r>
          </w:p>
        </w:tc>
      </w:tr>
      <w:tr>
        <w:trPr>
          <w:trHeight w:val="480" w:hRule="atLeast"/>
        </w:trPr>
        <w:tc>
          <w:tcPr>
            <w:tcW w:w="4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ind w:left="244" w:right="91" w:hanging="0"/>
              <w:rPr/>
            </w:pPr>
            <w:r>
              <w:rPr>
                <w:rFonts w:eastAsia="Arial MT" w:cs="Arial MT" w:ascii="Arial MT" w:hAnsi="Arial MT"/>
                <w:sz w:val="16"/>
                <w:szCs w:val="16"/>
              </w:rPr>
              <w:t xml:space="preserve">(  ) Resido em 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moradia alugada em meu nome com contrato de aluguel. </w:t>
            </w:r>
          </w:p>
          <w:p>
            <w:pPr>
              <w:pStyle w:val="Normal"/>
              <w:widowControl w:val="false"/>
              <w:spacing w:lineRule="auto" w:line="240" w:before="100" w:after="0"/>
              <w:ind w:left="244" w:right="91" w:hanging="0"/>
              <w:rPr/>
            </w:pPr>
            <w:r>
              <w:rPr>
                <w:rFonts w:eastAsia="Arial MT" w:cs="Arial MT" w:ascii="Arial MT" w:hAnsi="Arial MT"/>
                <w:sz w:val="16"/>
                <w:szCs w:val="16"/>
              </w:rPr>
              <w:t xml:space="preserve">(  ) Resido em </w:t>
            </w:r>
            <w:r>
              <w:rPr>
                <w:rFonts w:eastAsia="Arial MT" w:cs="Arial MT" w:ascii="Arial MT" w:hAnsi="Arial MT"/>
                <w:b/>
                <w:sz w:val="16"/>
                <w:szCs w:val="16"/>
              </w:rPr>
              <w:t>moradia alugada em nome de meu familiar</w:t>
            </w:r>
            <w:r>
              <w:rPr>
                <w:rFonts w:eastAsia="Arial MT" w:cs="Arial MT" w:ascii="Arial MT" w:hAnsi="Arial MT"/>
                <w:sz w:val="16"/>
                <w:szCs w:val="16"/>
              </w:rPr>
              <w:t xml:space="preserve">/responsável, </w:t>
            </w:r>
            <w:r>
              <w:rPr>
                <w:rFonts w:eastAsia="Arial" w:cs="Arial" w:ascii="Arial" w:hAnsi="Arial"/>
                <w:sz w:val="16"/>
                <w:szCs w:val="16"/>
              </w:rPr>
              <w:t>pois sou  menor de 24 anos.</w:t>
            </w:r>
          </w:p>
        </w:tc>
        <w:tc>
          <w:tcPr>
            <w:tcW w:w="60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lineRule="auto" w:line="240" w:before="0" w:after="0"/>
              <w:ind w:left="0" w:right="277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Apresentar: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spacing w:lineRule="auto" w:line="240" w:before="0" w:after="0"/>
              <w:ind w:left="0" w:right="277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a) comprovante de residência do estudante, de no máximo dois meses anteriores à solicitação do auxílio (Observar itens 5.2; 5.2.1);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8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b) contrato vigente de aluguel na íntegra assinado pelas partes (locador e locatário);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8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c) caso o contrato esteja no nome do familiar responsável, documento que comprove o parentesco com a pessoa que assina o contrato.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8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4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ind w:left="244" w:right="0" w:hanging="0"/>
              <w:rPr/>
            </w:pPr>
            <w:r>
              <w:rPr>
                <w:rFonts w:eastAsia="Arial MT" w:cs="Arial MT" w:ascii="Arial MT" w:hAnsi="Arial MT"/>
                <w:sz w:val="16"/>
                <w:szCs w:val="16"/>
              </w:rPr>
              <w:t xml:space="preserve">(  ) Resido em moradia alugada com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contrato de aluguel em nome de terceiro.</w:t>
            </w:r>
          </w:p>
        </w:tc>
        <w:tc>
          <w:tcPr>
            <w:tcW w:w="60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40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Apresentar: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a) comprovante de residência do estudante, de no máximo dois meses anteriores à solicitação do auxílio (Observar itens 5.2; 5.2.1);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b) Apresentar declaração de residência assinada pelo titular do comprovante de residência, declarando que o estudante mora no referido endereço, com a cópia do documento de identidade do declarante ou assinatura reconhecida em cartório na Declaração de residência.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c) contrato vigente de aluguel na íntegra assinado pelas partes (locador e locatário);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d) documento de identificação do locatário OU contrato de aluguel com assinatura reconhecida em cartório;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e) declaração de Divisão de Aluguel (Anexo </w:t>
            </w:r>
            <w:r>
              <w:rPr>
                <w:rFonts w:eastAsia="Arial" w:cs="Arial" w:ascii="Arial" w:hAnsi="Arial"/>
                <w:sz w:val="16"/>
                <w:szCs w:val="16"/>
              </w:rPr>
              <w:t>II</w:t>
            </w:r>
            <w:r>
              <w:rPr>
                <w:rFonts w:eastAsia="Arial" w:cs="Arial" w:ascii="Arial" w:hAnsi="Arial"/>
                <w:sz w:val="16"/>
                <w:szCs w:val="16"/>
                <w:shd w:fill="FFFFFF" w:val="clear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f) documento de identificação do declarante OU ter a assinatura reconhecida em cartório na Declaração de Divisão de Aluguel (Anexo </w:t>
            </w:r>
            <w:r>
              <w:rPr>
                <w:rFonts w:eastAsia="Arial" w:cs="Arial" w:ascii="Arial" w:hAnsi="Arial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z w:val="16"/>
                <w:szCs w:val="16"/>
              </w:rPr>
              <w:t>I);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g) recibo e/ou comprovante de pagamento do último mês com a devida identificação e assinatura do locador (proprietário do imóvel - (Anexo V).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76" w:before="0" w:after="0"/>
              <w:ind w:left="0" w:right="365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217" w:hRule="atLeast"/>
        </w:trPr>
        <w:tc>
          <w:tcPr>
            <w:tcW w:w="4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ind w:left="244" w:right="0" w:hanging="0"/>
              <w:rPr/>
            </w:pPr>
            <w:r>
              <w:rPr>
                <w:rFonts w:eastAsia="Arial MT" w:cs="Arial MT" w:ascii="Arial MT" w:hAnsi="Arial MT"/>
                <w:sz w:val="16"/>
                <w:szCs w:val="16"/>
              </w:rPr>
              <w:t xml:space="preserve">(   ) Resido em </w:t>
            </w:r>
            <w:r>
              <w:rPr>
                <w:rFonts w:eastAsia="Arial MT" w:cs="Arial MT" w:ascii="Arial MT" w:hAnsi="Arial MT"/>
                <w:b/>
                <w:sz w:val="16"/>
                <w:szCs w:val="16"/>
              </w:rPr>
              <w:t xml:space="preserve">moradia alugada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sem contrato.</w:t>
            </w:r>
          </w:p>
        </w:tc>
        <w:tc>
          <w:tcPr>
            <w:tcW w:w="60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560" w:leader="none"/>
              </w:tabs>
              <w:spacing w:lineRule="auto" w:line="240" w:before="100" w:after="0"/>
              <w:ind w:left="0" w:right="277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Apresentar: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0" w:leader="none"/>
              </w:tabs>
              <w:spacing w:lineRule="auto" w:line="240" w:before="100" w:after="0"/>
              <w:ind w:left="0" w:right="277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a) comprovante de residência do estudante, de no máximo dois meses anteriores à solicitação do auxílio  (Observar itens 5.2; 5.2.1);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8" w:leader="none"/>
              </w:tabs>
              <w:spacing w:lineRule="auto" w:line="240" w:before="100" w:after="0"/>
              <w:ind w:left="0" w:right="279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b) Declaração de Aluguel sem Contrato (Anexo I</w:t>
            </w:r>
            <w:r>
              <w:rPr>
                <w:rFonts w:eastAsia="Arial" w:cs="Arial" w:ascii="Arial" w:hAnsi="Arial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z w:val="16"/>
                <w:szCs w:val="16"/>
              </w:rPr>
              <w:t>I);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40" w:before="100" w:after="0"/>
              <w:ind w:left="0" w:right="279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c) documento de identificação OU ter a assinatura reconhecida em cartório na Declaração de Aluguel sem Contrato (Anexo </w:t>
            </w:r>
            <w:r>
              <w:rPr>
                <w:rFonts w:eastAsia="Arial" w:cs="Arial" w:ascii="Arial" w:hAnsi="Arial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z w:val="16"/>
                <w:szCs w:val="16"/>
              </w:rPr>
              <w:t>II);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6" w:leader="none"/>
              </w:tabs>
              <w:spacing w:lineRule="auto" w:line="240" w:before="100" w:after="0"/>
              <w:ind w:left="0" w:right="279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d) recibo e/ou comprovante de pagamento do último mês com a devida identificação e assinatura do locador (proprietário do imóvel) - (Anexo V).</w:t>
            </w:r>
          </w:p>
        </w:tc>
      </w:tr>
      <w:tr>
        <w:trPr>
          <w:trHeight w:val="790" w:hRule="atLeast"/>
        </w:trPr>
        <w:tc>
          <w:tcPr>
            <w:tcW w:w="4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ind w:left="244" w:right="0" w:hanging="0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(   ) Encontro-me em outras situações de moradia. </w:t>
            </w:r>
          </w:p>
        </w:tc>
        <w:tc>
          <w:tcPr>
            <w:tcW w:w="60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100" w:after="0"/>
              <w:ind w:left="0" w:right="87" w:hanging="0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a)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anexar documentação disponível para apreciação da Comissão de análise.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8" w:leader="none"/>
              </w:tabs>
              <w:spacing w:lineRule="auto" w:line="240" w:before="100" w:after="0"/>
              <w:ind w:left="0" w:right="87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b) explicar a situação de moradia na questão a seguir.</w:t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2. Se você se encontra em outras situações de moradia não citadas neste edital, explique detalhadamente a seguir:</w:t>
            </w: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3. Com quem você mora atualmente?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sozinho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com meu Pai e/ou Mãe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com meu Irmão e/ou Irmã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com meu Avô e/ou Avó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com meu Cônjuge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   ) com outras pessoas não listadas aqui. Cite quais: 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63" w:after="0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bookmarkStart w:id="6" w:name="_k2pi4kf9kl51"/>
            <w:bookmarkEnd w:id="6"/>
            <w:r>
              <w:rPr>
                <w:rFonts w:eastAsia="Arial" w:cs="Arial" w:ascii="Arial" w:hAnsi="Arial"/>
                <w:b/>
                <w:sz w:val="16"/>
                <w:szCs w:val="16"/>
              </w:rPr>
              <w:t>4 - Minha família de origem é meu/minha: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4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(   ) Pai/mãe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</w:t>
            </w:r>
            <w:r>
              <w:rPr>
                <w:rFonts w:eastAsia="Arial" w:cs="Arial" w:ascii="Arial" w:hAnsi="Arial"/>
                <w:color w:val="333333"/>
                <w:sz w:val="16"/>
                <w:szCs w:val="16"/>
              </w:rPr>
              <w:t xml:space="preserve">Documento comprobatório: Carteira de identidade ou Certidão de Nascimento do estudante e do parente.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4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   ) Irmão/Irmã -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333333"/>
                <w:sz w:val="16"/>
                <w:szCs w:val="16"/>
              </w:rPr>
              <w:t xml:space="preserve">Documento comprobatório: Carteira de Identidade ou Certidão de Nascimento do estudante e do parente.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4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   ) Filho/Filha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Arial" w:cs="Arial" w:ascii="Arial" w:hAnsi="Arial"/>
                <w:color w:val="333333"/>
                <w:sz w:val="16"/>
                <w:szCs w:val="16"/>
              </w:rPr>
              <w:t xml:space="preserve">Documento comprobatório:  Carteira de Identidade ou Certidão de Nascimento do estudante e do parente.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    ) Avô/Avó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</w:t>
            </w:r>
            <w:r>
              <w:rPr>
                <w:rFonts w:eastAsia="Arial" w:cs="Arial" w:ascii="Arial" w:hAnsi="Arial"/>
                <w:color w:val="1D2D4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333333"/>
                <w:sz w:val="16"/>
                <w:szCs w:val="16"/>
              </w:rPr>
              <w:t>Documento comprobatório:</w:t>
            </w:r>
            <w:r>
              <w:rPr>
                <w:rFonts w:eastAsia="Arial" w:cs="Arial" w:ascii="Arial" w:hAnsi="Arial"/>
                <w:color w:val="1D2D45"/>
                <w:sz w:val="16"/>
                <w:szCs w:val="16"/>
              </w:rPr>
              <w:t xml:space="preserve"> Certidão de Nascimento do estudante ou Carteira de Identidade do estudante mais a carteira de identidade de um dos pais do estudante, aquele que possui o vínculo de parentesco com o parente mencionado.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4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(  ) Neto/Neta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- </w:t>
            </w:r>
            <w:r>
              <w:rPr>
                <w:rFonts w:eastAsia="Arial" w:cs="Arial" w:ascii="Arial" w:hAnsi="Arial"/>
                <w:color w:val="333333"/>
                <w:sz w:val="16"/>
                <w:szCs w:val="16"/>
              </w:rPr>
              <w:t xml:space="preserve"> Documento comprobatório: </w:t>
            </w:r>
            <w:r>
              <w:rPr>
                <w:rFonts w:eastAsia="Arial" w:cs="Arial" w:ascii="Arial" w:hAnsi="Arial"/>
                <w:color w:val="1D2D45"/>
                <w:sz w:val="16"/>
                <w:szCs w:val="16"/>
              </w:rPr>
              <w:t>Certidão de Nascimento do neto/neta ou Carteira de Identidade de um dos pais do neto/neta que tem o vínculo de parentesco com o estudante.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4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   ) Cônjuge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Arial" w:cs="Arial" w:ascii="Arial" w:hAnsi="Arial"/>
                <w:color w:val="333333"/>
                <w:sz w:val="16"/>
                <w:szCs w:val="16"/>
              </w:rPr>
              <w:t xml:space="preserve">Documento comprobatório: </w:t>
            </w:r>
            <w:r>
              <w:rPr>
                <w:rFonts w:eastAsia="Arial" w:cs="Arial" w:ascii="Arial" w:hAnsi="Arial"/>
                <w:color w:val="1D2D45"/>
                <w:sz w:val="16"/>
                <w:szCs w:val="16"/>
              </w:rPr>
              <w:t xml:space="preserve">Certidão de Casamento ou a Declaração de União Estável do estudante.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   ) Outros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-  </w:t>
            </w:r>
            <w:r>
              <w:rPr>
                <w:rFonts w:eastAsia="Arial" w:cs="Arial" w:ascii="Arial" w:hAnsi="Arial"/>
                <w:color w:val="1D2D45"/>
                <w:sz w:val="16"/>
                <w:szCs w:val="16"/>
              </w:rPr>
              <w:t>apresentar documentação disponível e explicação para análise da Comissão.</w:t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5 - Se você indicou como família de origem alguém diferente de Pai/Mãe, explique os motivos: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6. Comprovante de endereço da minha família de origem: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Minha família reside na cidade de: ____________________________ Estado: 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Comprovar o endereço da família de origem anexando o comprovante de residência de no máximo dois meses anteriores à solicitação do auxílio (Observar itens 5.2; 5.2.1 do edital).</w:t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0" w:right="54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Estou ciente das penalidades legais e criminais cabíveis em caso de informações falsas. Código Penal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      </w:r>
          </w:p>
        </w:tc>
      </w:tr>
      <w:tr>
        <w:trPr>
          <w:trHeight w:val="480" w:hRule="atLeast"/>
        </w:trPr>
        <w:tc>
          <w:tcPr>
            <w:tcW w:w="104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0" w:right="54" w:hanging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right="54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right="54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Assinatura do Estudante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right="54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right="54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Data:....../……/……..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40" w:right="54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54" w:before="0" w:after="0"/>
        <w:ind w:left="-1440" w:right="1048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pBdr/>
        <w:spacing w:lineRule="auto" w:line="254" w:before="0" w:after="559"/>
        <w:ind w:left="7" w:right="0" w:hanging="0"/>
        <w:jc w:val="center"/>
        <w:rPr>
          <w:color w:val="000000"/>
        </w:rPr>
      </w:pPr>
      <w:r>
        <w:rPr>
          <w:color w:val="000000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20" w:h="16838"/>
      <w:pgMar w:left="1700" w:right="1133" w:gutter="0" w:header="720" w:top="1700" w:footer="720" w:bottom="1133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pacing w:lineRule="auto" w:line="254" w:before="0" w:after="0"/>
      <w:ind w:left="0" w:right="696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pacing w:lineRule="auto" w:line="254" w:before="0" w:after="160"/>
      <w:ind w:left="0" w:right="0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pacing w:lineRule="auto" w:line="254" w:before="0" w:after="160"/>
      <w:ind w:left="0" w:right="0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pacing w:lineRule="auto" w:line="254" w:before="0" w:after="0"/>
      <w:ind w:left="-1090" w:right="1266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widowControl/>
      <w:pBdr/>
      <w:spacing w:lineRule="auto" w:line="254" w:before="0" w:after="0"/>
      <w:ind w:left="-1090" w:right="1266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widowControl/>
      <w:pBdr/>
      <w:spacing w:lineRule="auto" w:line="254" w:before="0" w:after="0"/>
      <w:ind w:left="0" w:right="1266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101600" distL="0" distR="0" simplePos="0" locked="0" layoutInCell="0" allowOverlap="1" relativeHeight="2">
          <wp:simplePos x="0" y="0"/>
          <wp:positionH relativeFrom="page">
            <wp:posOffset>1103630</wp:posOffset>
          </wp:positionH>
          <wp:positionV relativeFrom="page">
            <wp:posOffset>209550</wp:posOffset>
          </wp:positionV>
          <wp:extent cx="5650865" cy="819785"/>
          <wp:effectExtent l="0" t="0" r="0" b="0"/>
          <wp:wrapSquare wrapText="bothSides"/>
          <wp:docPr id="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086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pacing w:lineRule="auto" w:line="254" w:before="0" w:after="16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pacing w:lineRule="auto" w:line="254" w:before="0" w:after="16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101600" distL="0" distR="0" simplePos="0" locked="0" layoutInCell="0" allowOverlap="1" relativeHeight="3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5650865" cy="81978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086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54" w:before="0" w:after="160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64" w:before="0" w:after="272"/>
      <w:ind w:left="10" w:right="454" w:hanging="1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6600"/>
      <w:position w:val="0"/>
      <w:sz w:val="24"/>
      <w:sz w:val="24"/>
      <w:szCs w:val="24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LibreOffice/7.3.3.2$Windows_X86_64 LibreOffice_project/d1d0ea68f081ee2800a922cac8f79445e4603348</Application>
  <AppVersion>15.0000</AppVersion>
  <Pages>3</Pages>
  <Words>827</Words>
  <Characters>8338</Characters>
  <CharactersWithSpaces>9150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2023-01-27T10:38:32Z</dcterms:modified>
  <cp:revision>2</cp:revision>
  <dc:subject/>
  <dc:title/>
</cp:coreProperties>
</file>