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59" w:lineRule="auto"/>
        <w:jc w:val="center"/>
        <w:rPr>
          <w:b w:val="1"/>
          <w:sz w:val="26"/>
          <w:szCs w:val="26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59" w:lineRule="auto"/>
        <w:jc w:val="center"/>
        <w:rPr>
          <w:b w:val="1"/>
          <w:sz w:val="26"/>
          <w:szCs w:val="26"/>
        </w:rPr>
      </w:pPr>
      <w:bookmarkStart w:colFirst="0" w:colLast="0" w:name="_85owvoqkhazx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59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bookmarkStart w:colFirst="0" w:colLast="0" w:name="_ihq811di4qb0" w:id="2"/>
      <w:bookmarkEnd w:id="2"/>
      <w:r w:rsidDel="00000000" w:rsidR="00000000" w:rsidRPr="00000000">
        <w:rPr>
          <w:b w:val="1"/>
          <w:sz w:val="26"/>
          <w:szCs w:val="26"/>
          <w:rtl w:val="0"/>
        </w:rPr>
        <w:t xml:space="preserve">ANEXO IA - </w:t>
      </w:r>
      <w:r w:rsidDel="00000000" w:rsidR="00000000" w:rsidRPr="00000000">
        <w:rPr>
          <w:b w:val="1"/>
          <w:sz w:val="24"/>
          <w:szCs w:val="24"/>
          <w:rtl w:val="0"/>
        </w:rPr>
        <w:t xml:space="preserve">INFORMAÇÕES NECESSÁRIAS PARA AGENDAMENTO DE BANCA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59" w:lineRule="auto"/>
        <w:jc w:val="center"/>
        <w:rPr>
          <w:sz w:val="24"/>
          <w:szCs w:val="24"/>
        </w:rPr>
      </w:pPr>
      <w:bookmarkStart w:colFirst="0" w:colLast="0" w:name="_t0m826w6prwd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59" w:lineRule="auto"/>
        <w:jc w:val="center"/>
        <w:rPr>
          <w:sz w:val="24"/>
          <w:szCs w:val="24"/>
        </w:rPr>
      </w:pPr>
      <w:bookmarkStart w:colFirst="0" w:colLast="0" w:name="_t0m826w6prwd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895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30"/>
        <w:gridCol w:w="3825"/>
        <w:tblGridChange w:id="0">
          <w:tblGrid>
            <w:gridCol w:w="5130"/>
            <w:gridCol w:w="3825"/>
          </w:tblGrid>
        </w:tblGridChange>
      </w:tblGrid>
      <w:tr>
        <w:trPr>
          <w:cantSplit w:val="0"/>
          <w:tblHeader w:val="1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Dados para Agendamento</w:t>
            </w:r>
          </w:p>
        </w:tc>
      </w:tr>
      <w:tr>
        <w:trPr>
          <w:cantSplit w:val="0"/>
          <w:trHeight w:val="415.9570312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Local de Realização do Exame: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Título do Trabalho: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Número de Páginas: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de Apresentação: ____/____/_____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Horário: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Grande Área de Conhecimento: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Área de Conhecimento: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Subárea de Conhecimento: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Especialidade: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Resumo do Trabalho: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Palavras chaves:</w:t>
            </w:r>
          </w:p>
        </w:tc>
      </w:tr>
    </w:tbl>
    <w:p w:rsidR="00000000" w:rsidDel="00000000" w:rsidP="00000000" w:rsidRDefault="00000000" w:rsidRPr="00000000" w14:paraId="0000002B">
      <w:pPr>
        <w:spacing w:line="259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pos="1020"/>
        </w:tabs>
        <w:spacing w:line="259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60" w:line="259" w:lineRule="auto"/>
        <w:rPr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spacing w:line="276" w:lineRule="auto"/>
      <w:rPr/>
    </w:pPr>
    <w:r w:rsidDel="00000000" w:rsidR="00000000" w:rsidRPr="00000000">
      <w:rPr>
        <w:rtl w:val="0"/>
      </w:rPr>
    </w:r>
  </w:p>
  <w:tbl>
    <w:tblPr>
      <w:tblStyle w:val="Table2"/>
      <w:tblW w:w="9135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39.0000000000002"/>
      <w:gridCol w:w="8196"/>
      <w:tblGridChange w:id="0">
        <w:tblGrid>
          <w:gridCol w:w="939.0000000000002"/>
          <w:gridCol w:w="8196"/>
        </w:tblGrid>
      </w:tblGridChange>
    </w:tblGrid>
    <w:tr>
      <w:trPr>
        <w:cantSplit w:val="0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0">
          <w:pPr>
            <w:spacing w:line="276" w:lineRule="auto"/>
            <w:jc w:val="center"/>
            <w:rPr/>
          </w:pPr>
          <w:r w:rsidDel="00000000" w:rsidR="00000000" w:rsidRPr="00000000">
            <w:rPr/>
            <w:drawing>
              <wp:inline distB="19050" distT="19050" distL="19050" distR="19050">
                <wp:extent cx="467678" cy="53344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78" cy="5334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1">
          <w:pPr>
            <w:widowControl w:val="0"/>
            <w:spacing w:line="240" w:lineRule="auto"/>
            <w:ind w:right="42.992125984252425"/>
            <w:jc w:val="center"/>
            <w:rPr>
              <w:b w:val="1"/>
            </w:rPr>
          </w:pPr>
          <w:r w:rsidDel="00000000" w:rsidR="00000000" w:rsidRPr="00000000">
            <w:rPr>
              <w:b w:val="1"/>
              <w:rtl w:val="0"/>
            </w:rPr>
            <w:t xml:space="preserve">PROGRAMA DE PÓS-GRADUAÇÃO EM VITICULTURA E ENOLOGIA</w:t>
          </w:r>
        </w:p>
        <w:p w:rsidR="00000000" w:rsidDel="00000000" w:rsidP="00000000" w:rsidRDefault="00000000" w:rsidRPr="00000000" w14:paraId="00000032">
          <w:pPr>
            <w:widowControl w:val="0"/>
            <w:spacing w:line="240" w:lineRule="auto"/>
            <w:jc w:val="center"/>
            <w:rPr>
              <w:b w:val="1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b w:val="1"/>
              <w:sz w:val="24"/>
              <w:szCs w:val="24"/>
            </w:rPr>
          </w:pPr>
          <w:r w:rsidDel="00000000" w:rsidR="00000000" w:rsidRPr="00000000">
            <w:rPr>
              <w:b w:val="1"/>
              <w:rtl w:val="0"/>
            </w:rPr>
            <w:t xml:space="preserve">COMISSÃO ACADÊMICA GERAL (CAG)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4">
    <w:pPr>
      <w:spacing w:line="276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