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b/>
          <w:b/>
        </w:rPr>
      </w:pPr>
      <w:r>
        <w:rPr>
          <w:b/>
        </w:rPr>
        <w:t>COMISSÃO ELEITORAL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/>
      </w:pPr>
      <w:r>
        <w:rPr>
          <w:b/>
        </w:rPr>
        <w:t>Edital 0</w:t>
      </w:r>
      <w:r>
        <w:rPr>
          <w:b/>
        </w:rPr>
        <w:t>14</w:t>
      </w:r>
      <w:r>
        <w:rPr>
          <w:b/>
        </w:rPr>
        <w:t>/202</w:t>
      </w:r>
      <w:r>
        <w:rPr>
          <w:b/>
        </w:rPr>
        <w:t xml:space="preserve">2 </w:t>
      </w:r>
      <w:r>
        <w:rPr/>
        <w:t>– Eleições para Coordenadorias e para Representação do Colegiado do Câmpus Jaraguá do Sul-Centro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b/>
          <w:b/>
        </w:rPr>
      </w:pPr>
      <w:r>
        <w:rPr>
          <w:b/>
        </w:rPr>
        <w:t>ANEXO II - Ficha de Inscrição para vagas de representação do Colegiado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  <w:t>Eu,</w:t>
      </w:r>
      <w:r>
        <w:rPr>
          <w:u w:val="single"/>
        </w:rPr>
        <w:t xml:space="preserve">    (escreva seu nome)                                                  </w:t>
      </w:r>
      <w:r>
        <w:rPr/>
        <w:t xml:space="preserve">, matrícula SIAPE n°_____________, servidor lotado no Câmpus Jaraguá do Sul-Centro do IFSC, venho através deste, na condição de candidato, requerer minha inscrição junto à Comissão Eleitoral instituída pela Portaria da Direção Geral do Câmpus Jaraguá do Sul nº  56/2022 de 20 de abril de 2022, para o processo de eleição da vaga de representação no Colegiado do Câmpus para o segmento: </w:t>
      </w:r>
      <w:r>
        <w:rPr>
          <w:b/>
        </w:rPr>
        <w:t xml:space="preserve">[   ] </w:t>
      </w:r>
      <w:r>
        <w:rPr>
          <w:b/>
          <w:u w:val="single"/>
        </w:rPr>
        <w:t>TAE</w:t>
      </w:r>
      <w:r>
        <w:rPr>
          <w:b/>
        </w:rPr>
        <w:t xml:space="preserve"> ou [   ] </w:t>
      </w:r>
      <w:r>
        <w:rPr>
          <w:b/>
          <w:u w:val="single"/>
        </w:rPr>
        <w:t>Docente</w:t>
      </w:r>
      <w:r>
        <w:rPr/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80" w:before="0" w:after="0"/>
        <w:ind w:left="0" w:right="0" w:hanging="0"/>
        <w:jc w:val="both"/>
        <w:rPr/>
      </w:pPr>
      <w:r>
        <w:rPr/>
        <w:t xml:space="preserve">Telefone para contato: </w:t>
      </w:r>
      <w:r>
        <w:rPr>
          <w:u w:val="single"/>
        </w:rPr>
        <w:t xml:space="preserve"> (     )                               </w:t>
      </w:r>
      <w:r>
        <w:rPr/>
        <w:t xml:space="preserve">  Este telefone possui Whatsapp? 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80" w:before="0" w:after="0"/>
        <w:ind w:left="0" w:right="0" w:hanging="0"/>
        <w:jc w:val="both"/>
        <w:rPr>
          <w:u w:val="single"/>
        </w:rPr>
      </w:pPr>
      <w:r>
        <w:rPr/>
        <w:t>E-mail:</w:t>
      </w:r>
      <w:r>
        <w:rPr>
          <w:u w:val="single"/>
        </w:rPr>
        <w:t xml:space="preserve">                                                                                    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  <w:t>Declaro estar ciente das normas estabelecidas pelo edital e estar de acordo com o cumprimento das mesmas.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  <w:t>Jaraguá do Sul, ___ de setembro de 2022.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b/>
          <w:b/>
          <w:highlight w:val="yellow"/>
        </w:rPr>
      </w:pPr>
      <w:r>
        <w:rPr>
          <w:b/>
          <w:highlight w:val="yellow"/>
        </w:rPr>
        <w:t>Conforme o edital, este formulário deverá ser enviado pelo requerente através de seu e-mail (institucional ou pessoal) tendo validade como assinatura nesta ficha de inscrição.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160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>
        <w:top w:val="single" w:sz="4" w:space="0" w:color="000000"/>
      </w:pBdr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both"/>
      <w:rPr>
        <w:rFonts w:ascii="Helvetica Neue" w:hAnsi="Helvetica Neue" w:eastAsia="Helvetica Neue" w:cs="Helvetica Neu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94BD5E"/>
        <w:position w:val="0"/>
        <w:sz w:val="24"/>
        <w:sz w:val="12"/>
        <w:szCs w:val="12"/>
        <w:u w:val="none"/>
        <w:shd w:fill="auto" w:val="clear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94BD5E"/>
        <w:position w:val="0"/>
        <w:sz w:val="12"/>
        <w:sz w:val="12"/>
        <w:szCs w:val="12"/>
        <w:u w:val="none"/>
        <w:shd w:fill="auto" w:val="clear"/>
        <w:vertAlign w:val="baseline"/>
      </w:rPr>
      <w:t>Instituto Federal de Santa Catarina – Jaraguá do Sul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both"/>
      <w:rPr>
        <w:rFonts w:ascii="Helvetica Neue" w:hAnsi="Helvetica Neue" w:eastAsia="Helvetica Neue" w:cs="Helvetica Neu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2"/>
        <w:szCs w:val="12"/>
        <w:u w:val="none"/>
        <w:shd w:fill="auto" w:val="clear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>Rua: Av. Getúlio Vargas, 830  |  Centro  |   Jaraguá do Sul/SC  |  CEP: 89251-000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both"/>
      <w:rPr>
        <w:rFonts w:ascii="Helvetica Neue" w:hAnsi="Helvetica Neue" w:eastAsia="Helvetica Neue" w:cs="Helvetica Neue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2"/>
        <w:szCs w:val="12"/>
        <w:u w:val="none"/>
        <w:shd w:fill="auto" w:val="clear"/>
        <w:vertAlign w:val="baseline"/>
      </w:rPr>
    </w:pPr>
    <w:r>
      <w:rPr>
        <w:rFonts w:eastAsia="Helvetica Neue" w:cs="Helvetica Neue" w:ascii="Helvetica Neue" w:hAnsi="Helvetica Neue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Fone: (47) 3276-8700  |  www.jaragua.ifsc.edu.br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312" w:before="0" w:after="0"/>
      <w:ind w:left="0" w:right="0" w:hanging="0"/>
      <w:jc w:val="both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-66675</wp:posOffset>
          </wp:positionH>
          <wp:positionV relativeFrom="paragraph">
            <wp:posOffset>-381635</wp:posOffset>
          </wp:positionV>
          <wp:extent cx="6120130" cy="690880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312" w:before="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pageBreakBefore w:val="false"/>
      <w:spacing w:lineRule="auto" w:line="312" w:before="0" w:after="0"/>
      <w:ind w:left="0" w:right="0" w:hanging="0"/>
      <w:jc w:val="both"/>
    </w:pPr>
    <w:rPr>
      <w:rFonts w:ascii="Times New Roman" w:hAnsi="Times New Roman" w:eastAsia="Times New Roman" w:cs="Times New Roman"/>
      <w:b/>
      <w:smallCaps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pageBreakBefore w:val="false"/>
      <w:spacing w:lineRule="auto" w:line="240" w:before="0" w:after="0"/>
      <w:ind w:left="0" w:right="0" w:hanging="0"/>
      <w:jc w:val="both"/>
    </w:pPr>
    <w:rPr>
      <w:rFonts w:ascii="Times New Roman" w:hAnsi="Times New Roman" w:eastAsia="Times New Roman" w:cs="Times New Roman"/>
      <w:b/>
      <w:i w:val="false"/>
      <w:caps w:val="false"/>
      <w:smallCaps w:val="false"/>
      <w:sz w:val="24"/>
      <w:szCs w:val="24"/>
    </w:rPr>
  </w:style>
  <w:style w:type="paragraph" w:styleId="Ttulo3">
    <w:name w:val="Heading 3"/>
    <w:basedOn w:val="Normal1"/>
    <w:next w:val="Normal1"/>
    <w:qFormat/>
    <w:pPr>
      <w:keepNext w:val="true"/>
      <w:pageBreakBefore w:val="false"/>
      <w:spacing w:lineRule="auto" w:line="240" w:before="0" w:after="0"/>
      <w:ind w:left="0" w:right="0" w:hanging="0"/>
      <w:jc w:val="both"/>
    </w:pPr>
    <w:rPr>
      <w:rFonts w:ascii="Times New Roman" w:hAnsi="Times New Roman" w:eastAsia="Times New Roman" w:cs="Times New Roman"/>
      <w:b w:val="false"/>
      <w:caps w:val="false"/>
      <w:smallCaps w:val="false"/>
      <w:sz w:val="24"/>
      <w:szCs w:val="24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pageBreakBefore w:val="false"/>
      <w:spacing w:lineRule="auto" w:line="240" w:before="0" w:after="0"/>
      <w:ind w:left="1008" w:hanging="1008"/>
      <w:jc w:val="center"/>
    </w:pPr>
    <w:rPr>
      <w:rFonts w:ascii="Times New Roman" w:hAnsi="Times New Roman" w:eastAsia="Times New Roman" w:cs="Times New Roman"/>
      <w:b/>
      <w:smallCaps/>
      <w:sz w:val="24"/>
      <w:szCs w:val="24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lineRule="auto" w:line="312" w:before="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pageBreakBefore w:val="false"/>
      <w:spacing w:lineRule="auto" w:line="240" w:before="0" w:after="0"/>
      <w:jc w:val="center"/>
    </w:pPr>
    <w:rPr>
      <w:rFonts w:ascii="Times New Roman" w:hAnsi="Times New Roman" w:eastAsia="Times New Roman" w:cs="Times New Roman"/>
      <w:b/>
      <w:smallCaps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pageBreakBefore w:val="false"/>
      <w:spacing w:lineRule="auto" w:line="240" w:before="0" w:after="0"/>
      <w:jc w:val="center"/>
    </w:pPr>
    <w:rPr>
      <w:rFonts w:ascii="Times New Roman" w:hAnsi="Times New Roman" w:eastAsia="Times New Roman" w:cs="Times New Roman"/>
      <w:b/>
      <w:i/>
      <w:smallCap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1</Pages>
  <Words>191</Words>
  <Characters>1019</Characters>
  <CharactersWithSpaces>1387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Julio Bortolini</cp:lastModifiedBy>
  <dcterms:modified xsi:type="dcterms:W3CDTF">2022-09-21T11:22:59Z</dcterms:modified>
  <cp:revision>1</cp:revision>
  <dc:subject/>
  <dc:title/>
</cp:coreProperties>
</file>