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252"/>
          <w:tab w:val="right" w:pos="8504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252"/>
          <w:tab w:val="right" w:pos="8504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252"/>
          <w:tab w:val="right" w:pos="8504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ATA DE DEFESA DE TRABALHO DE CONCLUSÃO DE CURSO – TCC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252"/>
          <w:tab w:val="right" w:pos="8504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CURSO DE </w:t>
      </w:r>
      <w:r w:rsidDel="00000000" w:rsidR="00000000" w:rsidRPr="00000000">
        <w:rPr>
          <w:b w:val="1"/>
          <w:sz w:val="24"/>
          <w:szCs w:val="24"/>
          <w:rtl w:val="0"/>
        </w:rPr>
        <w:t xml:space="preserve">ESPECIALIZAÇÃO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EM CULTURA E SOCIOBIODIVERSIDADE NA GASTRONOMIA</w: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252"/>
          <w:tab w:val="right" w:pos="8504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/>
      </w:pPr>
      <w:r w:rsidDel="00000000" w:rsidR="00000000" w:rsidRPr="00000000">
        <w:rPr>
          <w:rtl w:val="0"/>
        </w:rPr>
        <w:t xml:space="preserve">Aos ___ dias do mês de _____ de 20___, com início às ___h___min e término às ___h___min, teve lugar a sessão pública da defesa do Trabalho de Conclusão de Curso (TCC), do(a)  acadêmico(a)___________</w:t>
      </w:r>
      <w:r w:rsidDel="00000000" w:rsidR="00000000" w:rsidRPr="00000000">
        <w:rPr>
          <w:b w:val="1"/>
          <w:rtl w:val="0"/>
        </w:rPr>
        <w:t xml:space="preserve">________________________________</w:t>
      </w:r>
      <w:r w:rsidDel="00000000" w:rsidR="00000000" w:rsidRPr="00000000">
        <w:rPr>
          <w:rtl w:val="0"/>
        </w:rPr>
        <w:t xml:space="preserve">, intitulado ____________________________________________________________________________________________________________________________________________________para a obtenção do certificado de Especialista em Cultura e Sociobiodiversidade na Gastronomia.</w:t>
      </w:r>
    </w:p>
    <w:p w:rsidR="00000000" w:rsidDel="00000000" w:rsidP="00000000" w:rsidRDefault="00000000" w:rsidRPr="00000000" w14:paraId="00000008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/>
      </w:pPr>
      <w:bookmarkStart w:colFirst="0" w:colLast="0" w:name="_heading=h.1fob9te" w:id="0"/>
      <w:bookmarkEnd w:id="0"/>
      <w:r w:rsidDel="00000000" w:rsidR="00000000" w:rsidRPr="00000000">
        <w:rPr>
          <w:rtl w:val="0"/>
        </w:rPr>
        <w:t xml:space="preserve">A Banca Avaliadora foi constituída pelos seguintes membros: ________________________ (Orientador/a e Presidente da Banca); __________________________________ (Avaliador/a) e __________________________________ (Avaliador/a). O ato teve início com a apresentação da Banca pelo(a) __________________________________ (Presidente) que, a seguir, passou a palavra ao/à aluno(a) para expor o seu trabalho. Na sequência, os componentes da banca fizeram suas arguições, que foram respondidas pelo(a) aluno(a). Ao término da defesa, a banca, após deliberação sigilosa, atribuiu a seguinte nota: </w:t>
      </w:r>
      <w:r w:rsidDel="00000000" w:rsidR="00000000" w:rsidRPr="00000000">
        <w:rPr>
          <w:b w:val="1"/>
          <w:u w:val="single"/>
          <w:rtl w:val="0"/>
        </w:rPr>
        <w:t xml:space="preserve">____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(NOTA).  À vista desses resultados, o(</w:t>
      </w:r>
      <w:r w:rsidDel="00000000" w:rsidR="00000000" w:rsidRPr="00000000">
        <w:rPr>
          <w:rtl w:val="0"/>
        </w:rPr>
        <w:t xml:space="preserve">a</w:t>
      </w:r>
      <w:r w:rsidDel="00000000" w:rsidR="00000000" w:rsidRPr="00000000">
        <w:rPr>
          <w:rtl w:val="0"/>
        </w:rPr>
        <w:t xml:space="preserve">) Presidente declarou encerrada a defesa, com o candidato sendo ( )</w:t>
      </w:r>
      <w:r w:rsidDel="00000000" w:rsidR="00000000" w:rsidRPr="00000000">
        <w:rPr>
          <w:b w:val="1"/>
          <w:rtl w:val="0"/>
        </w:rPr>
        <w:t xml:space="preserve">APROVADA  ( )REPROVADA</w:t>
      </w:r>
      <w:r w:rsidDel="00000000" w:rsidR="00000000" w:rsidRPr="00000000">
        <w:rPr>
          <w:rtl w:val="0"/>
        </w:rPr>
        <w:t xml:space="preserve">, lavrando-se a presente ata que vai assinada pelos integrantes da banca. </w:t>
      </w:r>
    </w:p>
    <w:p w:rsidR="00000000" w:rsidDel="00000000" w:rsidP="00000000" w:rsidRDefault="00000000" w:rsidRPr="00000000" w14:paraId="0000000A">
      <w:pPr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B">
      <w:pPr>
        <w:pBdr>
          <w:bottom w:color="000000" w:space="1" w:sz="12" w:val="single"/>
        </w:pBd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right"/>
        <w:rPr/>
      </w:pPr>
      <w:r w:rsidDel="00000000" w:rsidR="00000000" w:rsidRPr="00000000">
        <w:rPr>
          <w:rtl w:val="0"/>
        </w:rPr>
        <w:t xml:space="preserve">Florianópolis, ___ de _______ de 20___.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Presidente: </w:t>
      </w:r>
      <w:r w:rsidDel="00000000" w:rsidR="00000000" w:rsidRPr="00000000">
        <w:rPr>
          <w:sz w:val="24"/>
          <w:szCs w:val="24"/>
          <w:rtl w:val="0"/>
        </w:rPr>
        <w:t xml:space="preserve">__________________________ </w:t>
      </w:r>
      <w:r w:rsidDel="00000000" w:rsidR="00000000" w:rsidRPr="00000000">
        <w:rPr>
          <w:rtl w:val="0"/>
        </w:rPr>
        <w:t xml:space="preserve">       Ass.:__________________________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Avaliador(a): </w:t>
      </w:r>
      <w:r w:rsidDel="00000000" w:rsidR="00000000" w:rsidRPr="00000000">
        <w:rPr>
          <w:sz w:val="24"/>
          <w:szCs w:val="24"/>
          <w:rtl w:val="0"/>
        </w:rPr>
        <w:t xml:space="preserve">_________________________       </w:t>
      </w:r>
      <w:r w:rsidDel="00000000" w:rsidR="00000000" w:rsidRPr="00000000">
        <w:rPr>
          <w:rtl w:val="0"/>
        </w:rPr>
        <w:t xml:space="preserve">Ass.:__________________________ 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Avaliador(a): </w:t>
      </w:r>
      <w:r w:rsidDel="00000000" w:rsidR="00000000" w:rsidRPr="00000000">
        <w:rPr>
          <w:sz w:val="24"/>
          <w:szCs w:val="24"/>
          <w:rtl w:val="0"/>
        </w:rPr>
        <w:t xml:space="preserve">__________________________</w:t>
      </w:r>
      <w:r w:rsidDel="00000000" w:rsidR="00000000" w:rsidRPr="00000000">
        <w:rPr>
          <w:rtl w:val="0"/>
        </w:rPr>
        <w:t xml:space="preserve">     Ass.:__________________________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sz w:val="11"/>
          <w:szCs w:val="1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first"/>
      <w:pgSz w:h="16838" w:w="11906" w:orient="portrait"/>
      <w:pgMar w:bottom="1133" w:top="1700" w:left="1700" w:right="1133" w:header="284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widowControl w:val="0"/>
      <w:rPr/>
    </w:pPr>
    <w:r w:rsidDel="00000000" w:rsidR="00000000" w:rsidRPr="00000000">
      <w:rPr>
        <w:rtl w:val="0"/>
      </w:rPr>
    </w:r>
  </w:p>
  <w:tbl>
    <w:tblPr>
      <w:tblStyle w:val="Table1"/>
      <w:tblW w:w="11167.0" w:type="dxa"/>
      <w:jc w:val="left"/>
      <w:tblInd w:w="-993.0" w:type="dxa"/>
      <w:tblLayout w:type="fixed"/>
      <w:tblLook w:val="0000"/>
    </w:tblPr>
    <w:tblGrid>
      <w:gridCol w:w="2694"/>
      <w:gridCol w:w="6407"/>
      <w:gridCol w:w="2066"/>
      <w:tblGridChange w:id="0">
        <w:tblGrid>
          <w:gridCol w:w="2694"/>
          <w:gridCol w:w="6407"/>
          <w:gridCol w:w="2066"/>
        </w:tblGrid>
      </w:tblGridChange>
    </w:tblGrid>
    <w:tr>
      <w:trPr>
        <w:trHeight w:val="124" w:hRule="atLeast"/>
      </w:trPr>
      <w:tc>
        <w:tcPr>
          <w:shd w:fill="ffffff" w:val="clear"/>
        </w:tcPr>
        <w:p w:rsidR="00000000" w:rsidDel="00000000" w:rsidP="00000000" w:rsidRDefault="00000000" w:rsidRPr="00000000" w14:paraId="0000001D">
          <w:pPr>
            <w:ind w:left="87" w:firstLine="0"/>
            <w:jc w:val="center"/>
            <w:rPr>
              <w:rFonts w:ascii="Calibri" w:cs="Calibri" w:eastAsia="Calibri" w:hAnsi="Calibri"/>
              <w:color w:val="00000a"/>
              <w:sz w:val="24"/>
              <w:szCs w:val="24"/>
            </w:rPr>
          </w:pPr>
          <w:r w:rsidDel="00000000" w:rsidR="00000000" w:rsidRPr="00000000">
            <w:rPr>
              <w:rFonts w:ascii="Calibri" w:cs="Calibri" w:eastAsia="Calibri" w:hAnsi="Calibri"/>
              <w:color w:val="00000a"/>
              <w:sz w:val="24"/>
              <w:szCs w:val="24"/>
            </w:rPr>
            <w:drawing>
              <wp:inline distB="0" distT="0" distL="0" distR="0">
                <wp:extent cx="1448435" cy="755650"/>
                <wp:effectExtent b="0" l="0" r="0" t="0"/>
                <wp:docPr id="8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8435" cy="75565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shd w:fill="ffffff" w:val="clear"/>
        </w:tcPr>
        <w:p w:rsidR="00000000" w:rsidDel="00000000" w:rsidP="00000000" w:rsidRDefault="00000000" w:rsidRPr="00000000" w14:paraId="0000001E">
          <w:pPr>
            <w:tabs>
              <w:tab w:val="left" w:pos="9498"/>
            </w:tabs>
            <w:spacing w:line="240" w:lineRule="auto"/>
            <w:ind w:left="87" w:firstLine="0"/>
            <w:rPr>
              <w:rFonts w:ascii="Times New Roman" w:cs="Times New Roman" w:eastAsia="Times New Roman" w:hAnsi="Times New Roman"/>
              <w:b w:val="1"/>
              <w:color w:val="00000a"/>
              <w:sz w:val="20"/>
              <w:szCs w:val="20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color w:val="00000a"/>
              <w:sz w:val="20"/>
              <w:szCs w:val="20"/>
              <w:rtl w:val="0"/>
            </w:rPr>
            <w:t xml:space="preserve">MINISTÉRIO DA EDUCAÇÃO</w:t>
          </w:r>
        </w:p>
        <w:p w:rsidR="00000000" w:rsidDel="00000000" w:rsidP="00000000" w:rsidRDefault="00000000" w:rsidRPr="00000000" w14:paraId="0000001F">
          <w:pPr>
            <w:tabs>
              <w:tab w:val="left" w:pos="9498"/>
            </w:tabs>
            <w:spacing w:line="240" w:lineRule="auto"/>
            <w:ind w:left="87" w:firstLine="0"/>
            <w:rPr>
              <w:rFonts w:ascii="Times New Roman" w:cs="Times New Roman" w:eastAsia="Times New Roman" w:hAnsi="Times New Roman"/>
              <w:color w:val="00000a"/>
              <w:sz w:val="20"/>
              <w:szCs w:val="20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color w:val="00000a"/>
              <w:sz w:val="20"/>
              <w:szCs w:val="20"/>
              <w:rtl w:val="0"/>
            </w:rPr>
            <w:t xml:space="preserve">Secretaria de Educação Profissional e Tecnológica</w:t>
          </w:r>
        </w:p>
        <w:p w:rsidR="00000000" w:rsidDel="00000000" w:rsidP="00000000" w:rsidRDefault="00000000" w:rsidRPr="00000000" w14:paraId="00000020">
          <w:pPr>
            <w:tabs>
              <w:tab w:val="left" w:pos="9498"/>
            </w:tabs>
            <w:spacing w:line="240" w:lineRule="auto"/>
            <w:ind w:left="87" w:firstLine="0"/>
            <w:rPr>
              <w:rFonts w:ascii="Times New Roman" w:cs="Times New Roman" w:eastAsia="Times New Roman" w:hAnsi="Times New Roman"/>
              <w:color w:val="00000a"/>
              <w:sz w:val="20"/>
              <w:szCs w:val="20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color w:val="00000a"/>
              <w:sz w:val="20"/>
              <w:szCs w:val="20"/>
              <w:rtl w:val="0"/>
            </w:rPr>
            <w:t xml:space="preserve">Instituto Federal de Educação, Ciência e Tecnologia de Santa Catarina</w:t>
          </w:r>
        </w:p>
        <w:p w:rsidR="00000000" w:rsidDel="00000000" w:rsidP="00000000" w:rsidRDefault="00000000" w:rsidRPr="00000000" w14:paraId="00000021">
          <w:pPr>
            <w:tabs>
              <w:tab w:val="left" w:pos="9498"/>
            </w:tabs>
            <w:spacing w:line="240" w:lineRule="auto"/>
            <w:ind w:left="87" w:firstLine="0"/>
            <w:rPr>
              <w:rFonts w:ascii="Times New Roman" w:cs="Times New Roman" w:eastAsia="Times New Roman" w:hAnsi="Times New Roman"/>
              <w:color w:val="00000a"/>
              <w:sz w:val="20"/>
              <w:szCs w:val="20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i w:val="1"/>
              <w:color w:val="00000a"/>
              <w:sz w:val="20"/>
              <w:szCs w:val="20"/>
              <w:rtl w:val="0"/>
            </w:rPr>
            <w:t xml:space="preserve">Campus</w:t>
          </w:r>
          <w:r w:rsidDel="00000000" w:rsidR="00000000" w:rsidRPr="00000000">
            <w:rPr>
              <w:rFonts w:ascii="Times New Roman" w:cs="Times New Roman" w:eastAsia="Times New Roman" w:hAnsi="Times New Roman"/>
              <w:color w:val="00000a"/>
              <w:sz w:val="20"/>
              <w:szCs w:val="20"/>
              <w:rtl w:val="0"/>
            </w:rPr>
            <w:t xml:space="preserve"> Florianópolis-Continente</w:t>
          </w:r>
        </w:p>
        <w:p w:rsidR="00000000" w:rsidDel="00000000" w:rsidP="00000000" w:rsidRDefault="00000000" w:rsidRPr="00000000" w14:paraId="00000022">
          <w:pPr>
            <w:tabs>
              <w:tab w:val="left" w:pos="9498"/>
            </w:tabs>
            <w:spacing w:line="240" w:lineRule="auto"/>
            <w:ind w:left="87" w:firstLine="0"/>
            <w:rPr>
              <w:rFonts w:ascii="Times New Roman" w:cs="Times New Roman" w:eastAsia="Times New Roman" w:hAnsi="Times New Roman"/>
              <w:color w:val="00000a"/>
              <w:sz w:val="20"/>
              <w:szCs w:val="20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color w:val="00000a"/>
              <w:sz w:val="20"/>
              <w:szCs w:val="20"/>
              <w:rtl w:val="0"/>
            </w:rPr>
            <w:t xml:space="preserve">Departamento de Ensino, Pesquisa e Extensão</w:t>
          </w:r>
        </w:p>
        <w:p w:rsidR="00000000" w:rsidDel="00000000" w:rsidP="00000000" w:rsidRDefault="00000000" w:rsidRPr="00000000" w14:paraId="00000023">
          <w:pPr>
            <w:tabs>
              <w:tab w:val="left" w:pos="9498"/>
            </w:tabs>
            <w:spacing w:line="240" w:lineRule="auto"/>
            <w:ind w:left="87" w:firstLine="0"/>
            <w:rPr>
              <w:rFonts w:ascii="Times New Roman" w:cs="Times New Roman" w:eastAsia="Times New Roman" w:hAnsi="Times New Roman"/>
              <w:sz w:val="20"/>
              <w:szCs w:val="20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color w:val="00000a"/>
              <w:sz w:val="20"/>
              <w:szCs w:val="20"/>
              <w:rtl w:val="0"/>
            </w:rPr>
            <w:t xml:space="preserve">Especialização em Cultura e Sociobiodiversidade na Gastronomia</w:t>
          </w:r>
          <w:r w:rsidDel="00000000" w:rsidR="00000000" w:rsidRPr="00000000">
            <w:rPr>
              <w:rtl w:val="0"/>
            </w:rPr>
          </w:r>
        </w:p>
      </w:tc>
      <w:tc>
        <w:tcPr>
          <w:shd w:fill="ffffff" w:val="clear"/>
        </w:tcPr>
        <w:p w:rsidR="00000000" w:rsidDel="00000000" w:rsidP="00000000" w:rsidRDefault="00000000" w:rsidRPr="00000000" w14:paraId="00000024">
          <w:pPr>
            <w:ind w:left="-283" w:firstLine="0"/>
            <w:jc w:val="center"/>
            <w:rPr>
              <w:rFonts w:ascii="Calibri" w:cs="Calibri" w:eastAsia="Calibri" w:hAnsi="Calibri"/>
              <w:color w:val="00000a"/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5">
    <w:pPr>
      <w:spacing w:line="360" w:lineRule="auto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paragraph" w:styleId="Ttulo1">
    <w:name w:val="heading 1"/>
    <w:basedOn w:val="Normal"/>
    <w:next w:val="Normal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spacing w:after="60"/>
    </w:pPr>
    <w:rPr>
      <w:sz w:val="52"/>
      <w:szCs w:val="5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3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6" w:customStyle="1">
    <w:basedOn w:val="TableNormal0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paragraph" w:styleId="Cabealho">
    <w:name w:val="header"/>
    <w:basedOn w:val="Normal"/>
    <w:link w:val="CabealhoChar"/>
    <w:unhideWhenUsed w:val="1"/>
    <w:rsid w:val="00EB7018"/>
    <w:pPr>
      <w:tabs>
        <w:tab w:val="center" w:pos="4252"/>
        <w:tab w:val="right" w:pos="8504"/>
      </w:tabs>
      <w:spacing w:line="240" w:lineRule="auto"/>
    </w:pPr>
  </w:style>
  <w:style w:type="character" w:styleId="CabealhoChar" w:customStyle="1">
    <w:name w:val="Cabeçalho Char"/>
    <w:basedOn w:val="Fontepargpadro"/>
    <w:link w:val="Cabealho"/>
    <w:rsid w:val="00EB7018"/>
  </w:style>
  <w:style w:type="paragraph" w:styleId="Rodap">
    <w:name w:val="footer"/>
    <w:basedOn w:val="Normal"/>
    <w:link w:val="RodapChar"/>
    <w:uiPriority w:val="99"/>
    <w:unhideWhenUsed w:val="1"/>
    <w:rsid w:val="00EB7018"/>
    <w:pPr>
      <w:tabs>
        <w:tab w:val="center" w:pos="4252"/>
        <w:tab w:val="right" w:pos="8504"/>
      </w:tabs>
      <w:spacing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EB7018"/>
  </w:style>
  <w:style w:type="character" w:styleId="Hyperlink">
    <w:name w:val="Hyperlink"/>
    <w:basedOn w:val="Fontepargpadro"/>
    <w:uiPriority w:val="99"/>
    <w:unhideWhenUsed w:val="1"/>
    <w:rsid w:val="002836B7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 w:val="1"/>
    <w:unhideWhenUsed w:val="1"/>
    <w:rsid w:val="00FF39C7"/>
    <w:rPr>
      <w:color w:val="800080" w:themeColor="followedHyperlink"/>
      <w:u w:val="single"/>
    </w:rPr>
  </w:style>
  <w:style w:type="paragraph" w:styleId="Sumrio1">
    <w:name w:val="toc 1"/>
    <w:basedOn w:val="Normal"/>
    <w:next w:val="Normal"/>
    <w:autoRedefine w:val="1"/>
    <w:uiPriority w:val="39"/>
    <w:unhideWhenUsed w:val="1"/>
    <w:rsid w:val="00900CCE"/>
    <w:pPr>
      <w:spacing w:after="100"/>
    </w:pPr>
  </w:style>
  <w:style w:type="character" w:styleId="Nmerodepgina">
    <w:name w:val="page number"/>
    <w:basedOn w:val="Fontepargpadro"/>
    <w:uiPriority w:val="99"/>
    <w:unhideWhenUsed w:val="1"/>
    <w:rsid w:val="00900CCE"/>
  </w:style>
  <w:style w:type="paragraph" w:styleId="PargrafodaLista">
    <w:name w:val="List Paragraph"/>
    <w:basedOn w:val="Normal"/>
    <w:qFormat w:val="1"/>
    <w:rsid w:val="007642A7"/>
    <w:pPr>
      <w:ind w:left="720"/>
      <w:contextualSpacing w:val="1"/>
    </w:pPr>
  </w:style>
  <w:style w:type="table" w:styleId="Tabelacomgrade">
    <w:name w:val="Table Grid"/>
    <w:basedOn w:val="Tabelanormal"/>
    <w:uiPriority w:val="39"/>
    <w:rsid w:val="00E47388"/>
    <w:pPr>
      <w:spacing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extodenotaderodap">
    <w:name w:val="footnote text"/>
    <w:basedOn w:val="Normal"/>
    <w:link w:val="TextodenotaderodapChar"/>
    <w:uiPriority w:val="99"/>
    <w:semiHidden w:val="1"/>
    <w:unhideWhenUsed w:val="1"/>
    <w:rsid w:val="0015309E"/>
    <w:pPr>
      <w:spacing w:line="240" w:lineRule="auto"/>
    </w:pPr>
    <w:rPr>
      <w:sz w:val="20"/>
      <w:szCs w:val="20"/>
    </w:rPr>
  </w:style>
  <w:style w:type="character" w:styleId="TextodenotaderodapChar" w:customStyle="1">
    <w:name w:val="Texto de nota de rodapé Char"/>
    <w:basedOn w:val="Fontepargpadro"/>
    <w:link w:val="Textodenotaderodap"/>
    <w:uiPriority w:val="99"/>
    <w:semiHidden w:val="1"/>
    <w:rsid w:val="0015309E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 w:val="1"/>
    <w:unhideWhenUsed w:val="1"/>
    <w:rsid w:val="0015309E"/>
    <w:rPr>
      <w:vertAlign w:val="superscript"/>
    </w:rPr>
  </w:style>
  <w:style w:type="table" w:styleId="a7" w:customStyle="1">
    <w:basedOn w:val="TableNormal0"/>
    <w:pPr>
      <w:spacing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8" w:customStyle="1">
    <w:basedOn w:val="TableNormal0"/>
    <w:pPr>
      <w:spacing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9" w:customStyle="1">
    <w:basedOn w:val="TableNormal0"/>
    <w:pPr>
      <w:spacing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a" w:customStyle="1">
    <w:basedOn w:val="TableNormal0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ab" w:customStyle="1">
    <w:basedOn w:val="TableNormal0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ac" w:customStyle="1">
    <w:basedOn w:val="TableNormal0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ad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e" w:customStyle="1">
    <w:basedOn w:val="TableNormal0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paragraph" w:styleId="NormalWeb">
    <w:name w:val="Normal (Web)"/>
    <w:basedOn w:val="Normal"/>
    <w:uiPriority w:val="99"/>
    <w:semiHidden w:val="1"/>
    <w:unhideWhenUsed w:val="1"/>
    <w:rsid w:val="00C26948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Default" w:customStyle="1">
    <w:name w:val="Default"/>
    <w:rsid w:val="00302E2C"/>
    <w:pPr>
      <w:autoSpaceDE w:val="0"/>
      <w:autoSpaceDN w:val="0"/>
      <w:adjustRightInd w:val="0"/>
      <w:spacing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GbaYvzg2z+duNUm0dXGi9Q6wn1A==">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2021-06-24T19:04:00Z</dcterms:created>
  <dc:creator>Liz Ribas</dc:creator>
</cp:coreProperties>
</file>