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sectPr>
          <w:type w:val="nextPage"/>
          <w:pgSz w:w="11906" w:h="16838"/>
          <w:pgMar w:left="0" w:right="0" w:header="0" w:top="0" w:footer="0" w:bottom="0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rPr/>
      </w:pPr>
      <w:r>
        <w:rPr/>
        <w:drawing>
          <wp:anchor behindDoc="0" distT="0" distB="0" distL="0" distR="0" simplePos="0" locked="0" layoutInCell="1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7560310" cy="10688955"/>
            <wp:effectExtent l="0" t="0" r="0" b="0"/>
            <wp:wrapNone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-1363345</wp:posOffset>
                </wp:positionH>
                <wp:positionV relativeFrom="paragraph">
                  <wp:posOffset>6067425</wp:posOffset>
                </wp:positionV>
                <wp:extent cx="7133590" cy="2527300"/>
                <wp:effectExtent l="0" t="0" r="0" b="0"/>
                <wp:wrapNone/>
                <wp:docPr id="2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00000">
                          <a:off x="0" y="0"/>
                          <a:ext cx="7133040" cy="2526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56"/>
                                <w:b/>
                                <w:shadow/>
                                <w:szCs w:val="56"/>
                                <w:bCs/>
                                <w:rFonts w:ascii="Arial" w:hAnsi="Arial"/>
                                <w:color w:val="FFFFFF"/>
                              </w:rPr>
                              <w:t>Anexo IV</w:t>
                            </w:r>
                          </w:p>
                          <w:p>
                            <w:pPr>
                              <w:bidi w:val="0"/>
                              <w:spacing w:lineRule="auto" w:line="276"/>
                              <w:jc w:val="center"/>
                              <w:rPr/>
                            </w:pPr>
                            <w:r>
                              <w:rPr>
                                <w:sz w:val="64"/>
                                <w:b/>
                                <w:shadow/>
                                <w:szCs w:val="64"/>
                                <w:bCs/>
                                <w:rFonts w:ascii="Arial" w:hAnsi="Arial"/>
                                <w:color w:val="FFFFFF"/>
                              </w:rPr>
                              <w:t>Formulário de Modelo de Negócios</w:t>
                            </w:r>
                          </w:p>
                          <w:p>
                            <w:pPr>
                              <w:bidi w:val="0"/>
                              <w:spacing w:lineRule="auto" w:line="240"/>
                              <w:jc w:val="center"/>
                              <w:rPr/>
                            </w:pPr>
                            <w:r>
                              <w:rPr/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36"/>
                                <w:b/>
                                <w:outline w:val="false"/>
                                <w:shadow w:val="false"/>
                                <w:szCs w:val="36"/>
                                <w:bCs/>
                                <w:rFonts w:ascii="Arial" w:hAnsi="Arial"/>
                                <w:color w:val="FFFFFF"/>
                              </w:rPr>
                              <w:t>“Insira aqui o título da sua ideia inovadora”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Nome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da sua equipe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Integrantes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1, nome 2, nome 3 e/ou nome 4</w:t>
                            </w:r>
                          </w:p>
                          <w:p>
                            <w:pPr>
                              <w:bidi w:val="0"/>
                              <w:spacing w:lineRule="auto" w:line="360"/>
                              <w:jc w:val="center"/>
                              <w:rPr/>
                            </w:pPr>
                            <w:r>
                              <w:rPr>
                                <w:sz w:val="28"/>
                                <w:b/>
                                <w:outline w:val="false"/>
                                <w:shadow w:val="false"/>
                                <w:szCs w:val="28"/>
                                <w:bCs/>
                                <w:rFonts w:ascii="Arial" w:hAnsi="Arial"/>
                                <w:color w:val="FFFFFF"/>
                              </w:rPr>
                              <w:t>Mentor da Equipe</w:t>
                            </w:r>
                            <w:r>
                              <w:rPr>
                                <w:sz w:val="28"/>
                                <w:outline w:val="false"/>
                                <w:shadow w:val="false"/>
                                <w:szCs w:val="28"/>
                                <w:b w:val="false"/>
                                <w:bCs w:val="false"/>
                                <w:rFonts w:ascii="Arial" w:hAnsi="Arial"/>
                                <w:color w:val="FFFFFF"/>
                              </w:rPr>
                              <w:t>: insira aqui o nome do mentor da equipe</w:t>
                            </w:r>
                          </w:p>
                        </w:txbxContent>
                      </wps:txbx>
                      <wps:bodyPr wrap="square" lIns="0" rIns="0" t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shapetype_202" coordsize="21600,21600" o:spt="202" path="m,l,21600l21600,21600l21600,xe">
                <v:stroke joinstyle="miter"/>
                <v:path gradientshapeok="t" o:connecttype="rect"/>
              </v:shapetype>
              <v:shape id="shape_0" ID="Forma1" stroked="f" style="position:absolute;margin-left:-107.4pt;margin-top:477.7pt;width:561.6pt;height:198.9pt;rotation:340" type="shapetype_202">
                <v:textbox>
                  <w:txbxContent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56"/>
                          <w:b/>
                          <w:shadow/>
                          <w:szCs w:val="56"/>
                          <w:bCs/>
                          <w:rFonts w:ascii="Arial" w:hAnsi="Arial"/>
                          <w:color w:val="FFFFFF"/>
                        </w:rPr>
                        <w:t>Anexo IV</w:t>
                      </w:r>
                    </w:p>
                    <w:p>
                      <w:pPr>
                        <w:bidi w:val="0"/>
                        <w:spacing w:lineRule="auto" w:line="276"/>
                        <w:jc w:val="center"/>
                        <w:rPr/>
                      </w:pPr>
                      <w:r>
                        <w:rPr>
                          <w:sz w:val="64"/>
                          <w:b/>
                          <w:shadow/>
                          <w:szCs w:val="64"/>
                          <w:bCs/>
                          <w:rFonts w:ascii="Arial" w:hAnsi="Arial"/>
                          <w:color w:val="FFFFFF"/>
                        </w:rPr>
                        <w:t>Formulário de Modelo de Negócios</w:t>
                      </w:r>
                    </w:p>
                    <w:p>
                      <w:pPr>
                        <w:bidi w:val="0"/>
                        <w:spacing w:lineRule="auto" w:line="240"/>
                        <w:jc w:val="center"/>
                        <w:rPr/>
                      </w:pPr>
                      <w:r>
                        <w:rPr/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36"/>
                          <w:b/>
                          <w:outline w:val="false"/>
                          <w:shadow w:val="false"/>
                          <w:szCs w:val="36"/>
                          <w:bCs/>
                          <w:rFonts w:ascii="Arial" w:hAnsi="Arial"/>
                          <w:color w:val="FFFFFF"/>
                        </w:rPr>
                        <w:t>“Insira aqui o título da sua ideia inovadora”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Nome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da sua equipe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Integrantes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1, nome 2, nome 3 e/ou nome 4</w:t>
                      </w:r>
                    </w:p>
                    <w:p>
                      <w:pPr>
                        <w:bidi w:val="0"/>
                        <w:spacing w:lineRule="auto" w:line="360"/>
                        <w:jc w:val="center"/>
                        <w:rPr/>
                      </w:pPr>
                      <w:r>
                        <w:rPr>
                          <w:sz w:val="28"/>
                          <w:b/>
                          <w:outline w:val="false"/>
                          <w:shadow w:val="false"/>
                          <w:szCs w:val="28"/>
                          <w:bCs/>
                          <w:rFonts w:ascii="Arial" w:hAnsi="Arial"/>
                          <w:color w:val="FFFFFF"/>
                        </w:rPr>
                        <w:t>Mentor da Equipe</w:t>
                      </w:r>
                      <w:r>
                        <w:rPr>
                          <w:sz w:val="28"/>
                          <w:outline w:val="false"/>
                          <w:shadow w:val="false"/>
                          <w:szCs w:val="28"/>
                          <w:b w:val="false"/>
                          <w:bCs w:val="false"/>
                          <w:rFonts w:ascii="Arial" w:hAnsi="Arial"/>
                          <w:color w:val="FFFFFF"/>
                        </w:rPr>
                        <w:t>: insira aqui o nome do mentor da equipe</w:t>
                      </w:r>
                    </w:p>
                  </w:txbxContent>
                </v:textbox>
                <w10:wrap type="square"/>
                <v:fill o:detectmouseclick="t" on="false"/>
                <v:stroke color="black" joinstyle="round" endcap="flat"/>
              </v:shape>
            </w:pict>
          </mc:Fallback>
        </mc:AlternateContent>
      </w:r>
    </w:p>
    <w:p>
      <w:pPr>
        <w:pStyle w:val="Normal"/>
        <w:spacing w:lineRule="auto" w:line="360"/>
        <w:jc w:val="center"/>
        <w:rPr>
          <w:b w:val="false"/>
          <w:b w:val="false"/>
          <w:bCs w:val="false"/>
          <w:sz w:val="20"/>
          <w:szCs w:val="20"/>
        </w:rPr>
      </w:pPr>
      <w:r>
        <w:rPr>
          <w:b w:val="false"/>
          <w:bCs w:val="false"/>
          <w:sz w:val="20"/>
          <w:szCs w:val="20"/>
        </w:rPr>
        <w:t>CHAMADA PÚBLICA</w:t>
      </w:r>
      <w:r>
        <w:rPr>
          <w:b w:val="false"/>
          <w:bCs w:val="false"/>
          <w:sz w:val="20"/>
          <w:szCs w:val="20"/>
        </w:rPr>
        <w:t xml:space="preserve"> </w:t>
      </w:r>
      <w:r>
        <w:rPr>
          <w:b w:val="false"/>
          <w:bCs w:val="false"/>
          <w:sz w:val="20"/>
          <w:szCs w:val="20"/>
        </w:rPr>
        <w:t xml:space="preserve">PROPPI </w:t>
      </w:r>
      <w:r>
        <w:rPr>
          <w:b w:val="false"/>
          <w:bCs w:val="false"/>
          <w:sz w:val="20"/>
          <w:szCs w:val="20"/>
        </w:rPr>
        <w:t>Nº</w:t>
      </w:r>
      <w:r>
        <w:rPr>
          <w:b w:val="false"/>
          <w:bCs w:val="false"/>
          <w:sz w:val="20"/>
          <w:szCs w:val="20"/>
        </w:rPr>
        <w:t>11</w:t>
      </w:r>
      <w:r>
        <w:rPr>
          <w:b w:val="false"/>
          <w:bCs w:val="false"/>
          <w:sz w:val="20"/>
          <w:szCs w:val="20"/>
        </w:rPr>
        <w:t>/201</w:t>
      </w:r>
      <w:r>
        <w:rPr>
          <w:b w:val="false"/>
          <w:bCs w:val="false"/>
          <w:sz w:val="20"/>
          <w:szCs w:val="20"/>
        </w:rPr>
        <w:t>9</w:t>
      </w:r>
    </w:p>
    <w:p>
      <w:pPr>
        <w:pStyle w:val="Normal"/>
        <w:spacing w:lineRule="auto" w:line="240"/>
        <w:jc w:val="center"/>
        <w:rPr>
          <w:sz w:val="28"/>
          <w:szCs w:val="28"/>
        </w:rPr>
      </w:pPr>
      <w:r>
        <w:rPr>
          <w:b/>
          <w:bCs/>
          <w:i w:val="false"/>
          <w:iCs w:val="false"/>
          <w:sz w:val="28"/>
          <w:szCs w:val="28"/>
        </w:rPr>
        <w:t xml:space="preserve">DESAFIO IFSC </w:t>
      </w:r>
      <w:r>
        <w:rPr>
          <w:b/>
          <w:bCs/>
          <w:i w:val="false"/>
          <w:iCs w:val="false"/>
          <w:sz w:val="28"/>
          <w:szCs w:val="28"/>
        </w:rPr>
        <w:t xml:space="preserve">DE </w:t>
      </w:r>
      <w:r>
        <w:rPr>
          <w:b/>
          <w:bCs/>
          <w:i w:val="false"/>
          <w:iCs w:val="false"/>
          <w:sz w:val="28"/>
          <w:szCs w:val="28"/>
        </w:rPr>
        <w:t>IDEIAS INOVADORAS 201</w:t>
      </w:r>
      <w:r>
        <w:rPr>
          <w:b/>
          <w:bCs/>
          <w:i w:val="false"/>
          <w:iCs w:val="false"/>
          <w:sz w:val="28"/>
          <w:szCs w:val="28"/>
        </w:rPr>
        <w:t>9</w:t>
      </w:r>
    </w:p>
    <w:p>
      <w:pPr>
        <w:pStyle w:val="Corpodetexto"/>
        <w:rPr/>
      </w:pPr>
      <w:r>
        <w:rPr/>
      </w:r>
    </w:p>
    <w:tbl>
      <w:tblPr>
        <w:tblW w:w="9638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CC99" w:val="clear"/>
          </w:tcPr>
          <w:p>
            <w:pPr>
              <w:pStyle w:val="Contedodatabela"/>
              <w:spacing w:lineRule="auto" w:line="360"/>
              <w:jc w:val="center"/>
              <w:rPr>
                <w:rFonts w:ascii="Arial" w:hAnsi="Arial"/>
                <w:b/>
                <w:b/>
                <w:bCs/>
                <w:sz w:val="32"/>
                <w:szCs w:val="32"/>
              </w:rPr>
            </w:pPr>
            <w:r>
              <w:rPr>
                <w:rFonts w:ascii="Arial" w:hAnsi="Arial"/>
                <w:b/>
                <w:bCs/>
                <w:sz w:val="32"/>
                <w:szCs w:val="32"/>
              </w:rPr>
              <w:t>ORIENTAÇÕES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O presente formulário deverá ser utilizado pelas equipes participantes do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Desafio IFSC de Ideias Inovadoras 201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para entregar o seu Modelo de Negócios à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Comissão Organizadora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sendo um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item indispensável para a pontuação na 2ª Fase, conforme previsto no Regulamento desta competição.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Após preenchido, este formulário deverá ser salvo num arquivo em </w:t>
            </w:r>
            <w:r>
              <w:rPr>
                <w:rFonts w:ascii="Arial" w:hAnsi="Arial"/>
                <w:b/>
                <w:bCs/>
                <w:sz w:val="20"/>
                <w:szCs w:val="20"/>
                <w:u w:val="single"/>
              </w:rPr>
              <w:t>formato PDF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e enviado para o e-mail inovacao@ifsc.edu.br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no prazo estabelecido no Calendário de Execução do Desafio IFSC.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Este formulário,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construído com base na Cartilha de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Quadro de Modelo de Negócios do SEBRAE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está organizado em três seções e deverá ser preenchido pela equipe de acordo com as seguintes instruções: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b w:val="false"/>
                <w:b w:val="false"/>
                <w:bCs w:val="false"/>
                <w:sz w:val="20"/>
                <w:szCs w:val="20"/>
              </w:rPr>
            </w:pP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Seção 1 – Capa: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a equipe deverá informar,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nos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campos indicados, o título d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a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ideia inovadora, o nome da equipe e o nome do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s integrantes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do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mentor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da equipe. Os nomes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dos integrantes da equipe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podem ser abreviados se necessário.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Seção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2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 xml:space="preserve"> –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Descrição do Modelo de Negócios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: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a equipe deverá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preencher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,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nos campos indicados,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a descrição de cada um dos nove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blocos que compõem o Modelo de Negócios, de acordo com a metodologia Canvas.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Não há limite de texto para a descrição de cada um dos blocos, mas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toda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seção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não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poderá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ultrapassar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duas páginas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Seção 3 – Quadro Canvas: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a equipe deverá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elaborar um quadro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C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anvas e inseri-lo na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forma de figura na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última página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deste formulário. A imagem poderá,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caso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necessário,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ser redimensionada ou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ser rotacionada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de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forma a ocupar toda a área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cinza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da ú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ltima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página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deste formulário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. As equipes são livres para escolher a melhor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forma de elaboração 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apresentação do quadro Canvas, podendo ser, por exemplo: uma foto de um quadro Canvas elaborado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na forma de um pôster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, preenchido a caneta ou com post-its; elaborado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com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alguma ferramenta computacional de edição gráfica; elaborado em sites na internet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que oferecem ferramentas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específic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a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s para elaboração de quadro Canvas, entre outras formas.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Porém, a equipe deve se preocupar de forma a garantir que a figura do quadro Canvas seja legível.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Importante: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Este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formulário deverá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conter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no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máximo 4 páginas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, sendo: uma página para a seção 1, uma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ou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duas páginas para seção 2 e uma página para a seção 3.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A equipe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não poderá alterar a formatação deste formulário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 (tipo de fonte, tamanho da fonte, espaçamentos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de parágrafos ou de bordas, tamanho da página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etc), sob pena de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perder pontuação no momento da avaliação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. 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 xml:space="preserve">O Modelo de Negócios entregue por meio deste formulário será avaliado e pontuado com base nas regras e critérios definidos no regulamento do 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Desafio IFSC de Ideias Inovadoras 201</w:t>
            </w:r>
            <w:r>
              <w:rPr>
                <w:rFonts w:ascii="Arial" w:hAnsi="Arial"/>
                <w:b/>
                <w:bCs/>
                <w:sz w:val="20"/>
                <w:szCs w:val="20"/>
              </w:rPr>
              <w:t>9</w:t>
            </w:r>
            <w:r>
              <w:rPr>
                <w:rFonts w:ascii="Arial" w:hAnsi="Arial"/>
                <w:b w:val="false"/>
                <w:bCs w:val="false"/>
                <w:sz w:val="20"/>
                <w:szCs w:val="20"/>
              </w:rPr>
              <w:t>.</w:t>
            </w:r>
          </w:p>
          <w:p>
            <w:pPr>
              <w:pStyle w:val="Contedodatabela"/>
              <w:spacing w:lineRule="auto" w:line="240"/>
              <w:jc w:val="both"/>
              <w:rPr>
                <w:rFonts w:ascii="Arial" w:hAnsi="Arial"/>
                <w:b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</w:r>
          </w:p>
          <w:p>
            <w:pPr>
              <w:pStyle w:val="Contedodatabela"/>
              <w:spacing w:lineRule="auto" w:line="240"/>
              <w:jc w:val="both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Esta caixa de orientações deverá ser removida d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este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formulário </w:t>
            </w:r>
            <w:r>
              <w:rPr>
                <w:rFonts w:ascii="Arial" w:hAnsi="Arial"/>
                <w:b/>
                <w:bCs/>
                <w:sz w:val="24"/>
                <w:szCs w:val="24"/>
              </w:rPr>
              <w:t>antes do seu envio.</w:t>
            </w:r>
          </w:p>
        </w:tc>
      </w:tr>
    </w:tbl>
    <w:tbl>
      <w:tblPr>
        <w:tblW w:w="9638" w:type="dxa"/>
        <w:jc w:val="left"/>
        <w:tblInd w:w="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</w:tblPr>
      <w:tblGrid>
        <w:gridCol w:w="9638"/>
      </w:tblGrid>
      <w:tr>
        <w:trPr/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8080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/>
                <w:b/>
                <w:b/>
                <w:bCs/>
                <w:sz w:val="30"/>
                <w:szCs w:val="30"/>
              </w:rPr>
            </w:pPr>
            <w:r>
              <w:rPr>
                <w:rFonts w:ascii="Comic Sans MS" w:hAnsi="Comic Sans MS"/>
                <w:b/>
                <w:bCs/>
                <w:sz w:val="30"/>
                <w:szCs w:val="30"/>
              </w:rPr>
              <w:t>O QUE VOU FAZER?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Descrição da Proposta de Valor: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definirá o valor do produto ou serviço para seus clientes.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94BD5E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/>
                <w:b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PARA QUEM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?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Segmento de Clientes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definirá quem são os clientes que pretende atender.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Canais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definirá de que forma seus produtos ou serviços chegarão até os clientes.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Relacionamento de Clientes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definirá seu relacionamento com os clientes. Remova este teto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CC99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/>
                <w:b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QUANTO E COMO VOU RECEBER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?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Fontes de Receita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definirá como será a entrada do dinheiro.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83CAFF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/>
                <w:b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COMO VOU FAZER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?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Recursos Principais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definirá todos os recursos necessários para realizar sua proposta de valor.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Atividades Principais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relacionará as ações necessárias para a realização da proposta de valor.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Parcerias Principais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identificará fornecedores e parceiros para apoiar a realização da sua proposta de valor. Remova este texto entre parênteses)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</w:rPr>
            </w:r>
          </w:p>
        </w:tc>
      </w:tr>
      <w:tr>
        <w:trPr/>
        <w:tc>
          <w:tcPr>
            <w:tcW w:w="963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  <w:insideH w:val="single" w:sz="2" w:space="0" w:color="000000"/>
              <w:insideV w:val="single" w:sz="2" w:space="0" w:color="000000"/>
            </w:tcBorders>
            <w:shd w:fill="FFCC99" w:val="clear"/>
          </w:tcPr>
          <w:p>
            <w:pPr>
              <w:pStyle w:val="Contedodatabela"/>
              <w:spacing w:lineRule="auto" w:line="240" w:before="113" w:after="113"/>
              <w:jc w:val="both"/>
              <w:rPr>
                <w:rFonts w:ascii="Comic Sans MS" w:hAnsi="Comic Sans MS"/>
                <w:b/>
                <w:b/>
                <w:bCs/>
                <w:sz w:val="32"/>
                <w:szCs w:val="32"/>
              </w:rPr>
            </w:pP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QUANTO VOU GASTAR</w:t>
            </w:r>
            <w:r>
              <w:rPr>
                <w:rFonts w:ascii="Comic Sans MS" w:hAnsi="Comic Sans MS"/>
                <w:b/>
                <w:bCs/>
                <w:sz w:val="32"/>
                <w:szCs w:val="32"/>
              </w:rPr>
              <w:t>?</w:t>
            </w:r>
          </w:p>
          <w:p>
            <w:pPr>
              <w:pStyle w:val="Contedodatabela"/>
              <w:spacing w:lineRule="auto" w:line="360"/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</w:rPr>
              <w:t>Estrutura de Custos</w:t>
            </w:r>
            <w:r>
              <w:rPr>
                <w:rFonts w:ascii="Arial" w:hAnsi="Arial"/>
                <w:b/>
                <w:bCs/>
              </w:rPr>
              <w:t>: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>(Aqui você fará um levantamento do quanto gastará para a realização da proposta de valor. Remova este texto entre parênteses)</w:t>
            </w:r>
          </w:p>
        </w:tc>
      </w:tr>
    </w:tbl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464" w:top="2103" w:footer="695" w:bottom="1833" w:gutter="0"/>
          <w:pgNumType w:fmt="decimal"/>
          <w:formProt w:val="false"/>
          <w:textDirection w:val="lrTb"/>
          <w:docGrid w:type="default" w:linePitch="600" w:charSpace="32768"/>
        </w:sectPr>
        <w:pStyle w:val="Normal"/>
        <w:spacing w:lineRule="auto" w:line="360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spacing w:lineRule="auto" w:line="360"/>
        <w:jc w:val="center"/>
        <w:rPr>
          <w:rFonts w:ascii="Arial" w:hAnsi="Arial"/>
          <w:b/>
          <w:b/>
          <w:bCs/>
        </w:rPr>
      </w:pPr>
      <w:r>
        <w:rPr>
          <w:rFonts w:ascii="Arial" w:hAnsi="Arial"/>
          <w:b/>
          <w:bCs/>
        </w:rPr>
        <w:t xml:space="preserve">(Cole aqui a figura do Quadro Canvas. </w:t>
      </w:r>
      <w:r>
        <w:rPr>
          <w:rFonts w:ascii="Arial" w:hAnsi="Arial"/>
          <w:b/>
          <w:bCs/>
        </w:rPr>
        <w:t>Não altere a orientação desta página.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Remova este texto entre parênteses)</w:t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mic Sans MS">
    <w:charset w:val="00"/>
    <w:family w:val="script"/>
    <w:pitch w:val="variable"/>
  </w:font>
  <w:font w:name="Arial Narrow">
    <w:charset w:val="00"/>
    <w:family w:val="swiss"/>
    <w:pitch w:val="variable"/>
  </w:font>
  <w:font w:name="HelveticaNeueLT Pro 57 Cn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Reitoria</w:t>
    </w:r>
  </w:p>
  <w:p>
    <w:pPr>
      <w:pStyle w:val="Rodap"/>
      <w:jc w:val="center"/>
      <w:rPr>
        <w:rFonts w:ascii="Arial Narrow" w:hAnsi="Arial Narrow"/>
        <w:b w:val="false"/>
        <w:b w:val="false"/>
        <w:bCs w:val="false"/>
        <w:color w:val="008000"/>
        <w:sz w:val="18"/>
        <w:szCs w:val="18"/>
      </w:rPr>
    </w:pP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Departamento de Inovação - Núcleo de Inovação Tecnológica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 xml:space="preserve">(NIT) / </w:t>
    </w:r>
    <w:r>
      <w:rPr>
        <w:rFonts w:ascii="Arial Narrow" w:hAnsi="Arial Narrow"/>
        <w:b w:val="false"/>
        <w:bCs w:val="false"/>
        <w:color w:val="008000"/>
        <w:sz w:val="18"/>
        <w:szCs w:val="18"/>
      </w:rPr>
      <w:t>PROPPI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HelveticaNeueLT Pro 57 Cn" w:hAnsi="HelveticaNeueLT Pro 57 Cn"/>
        <w:sz w:val="18"/>
        <w:szCs w:val="18"/>
      </w:rPr>
    </w:pPr>
    <w:r>
      <w:rPr>
        <w:rFonts w:ascii="Arial Narrow" w:hAnsi="Arial Narrow"/>
        <w:sz w:val="18"/>
        <w:szCs w:val="18"/>
      </w:rPr>
      <w:t>Fone: (48) 3877-90</w:t>
    </w:r>
    <w:r>
      <w:rPr>
        <w:rFonts w:ascii="Arial Narrow" w:hAnsi="Arial Narrow"/>
        <w:sz w:val="18"/>
        <w:szCs w:val="18"/>
      </w:rPr>
      <w:t>53</w:t>
    </w:r>
    <w:r>
      <w:rPr>
        <w:rFonts w:ascii="Arial Narrow" w:hAnsi="Arial Narrow"/>
        <w:sz w:val="18"/>
        <w:szCs w:val="18"/>
      </w:rPr>
      <w:t xml:space="preserve">   |  </w:t>
    </w:r>
    <w:r>
      <w:rPr>
        <w:rFonts w:ascii="Arial Narrow" w:hAnsi="Arial Narrow"/>
        <w:sz w:val="18"/>
        <w:szCs w:val="18"/>
      </w:rPr>
      <w:t xml:space="preserve">inovacao@ifsc.edu.br  | </w:t>
    </w:r>
    <w:r>
      <w:rPr>
        <w:rFonts w:ascii="Arial Narrow" w:hAnsi="Arial Narrow"/>
        <w:sz w:val="18"/>
        <w:szCs w:val="18"/>
      </w:rPr>
      <w:t xml:space="preserve"> www.ifsc.edu.br  |  CNPJ 11.402.887/0001-60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0" distT="0" distB="0" distL="0" distR="0" simplePos="0" locked="0" layoutInCell="1" allowOverlap="1" relativeHeight="4">
          <wp:simplePos x="0" y="0"/>
          <wp:positionH relativeFrom="column">
            <wp:align>center</wp:align>
          </wp:positionH>
          <wp:positionV relativeFrom="paragraph">
            <wp:posOffset>635</wp:posOffset>
          </wp:positionV>
          <wp:extent cx="6120130" cy="1002665"/>
          <wp:effectExtent l="0" t="0" r="0" b="0"/>
          <wp:wrapTopAndBottom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002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75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t-B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Corpodetexto">
    <w:name w:val="Body Text"/>
    <w:basedOn w:val="Normal"/>
    <w:pPr>
      <w:spacing w:before="0" w:after="120"/>
    </w:pPr>
    <w:rPr/>
  </w:style>
  <w:style w:type="paragraph" w:styleId="Ttulododocumento">
    <w:name w:val="Title"/>
    <w:basedOn w:val="Normal"/>
    <w:next w:val="Corpodetexto"/>
    <w:qFormat/>
    <w:pPr>
      <w:keepNext w:val="true"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Subttulo">
    <w:name w:val="Subtitle"/>
    <w:basedOn w:val="Ttulododocumento"/>
    <w:next w:val="Corpodetexto"/>
    <w:qFormat/>
    <w:pPr>
      <w:jc w:val="center"/>
    </w:pPr>
    <w:rPr>
      <w:i/>
      <w:iCs/>
      <w:sz w:val="28"/>
      <w:szCs w:val="28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Cabealho">
    <w:name w:val="Head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Contedodatabela">
    <w:name w:val="Conteúdo da tabela"/>
    <w:basedOn w:val="Normal"/>
    <w:qFormat/>
    <w:pPr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jpe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400</TotalTime>
  <Application>LibreOffice/6.0.6.2$Windows_X86_64 LibreOffice_project/0c292870b25a325b5ed35f6b45599d2ea4458e77</Application>
  <Pages>4</Pages>
  <Words>694</Words>
  <Characters>3711</Characters>
  <CharactersWithSpaces>4394</CharactersWithSpaces>
  <Paragraphs>29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2015-06-10T11:17:32Z</dcterms:created>
  <dc:creator/>
  <dc:description/>
  <dc:language>pt-BR</dc:language>
  <cp:lastModifiedBy/>
  <dcterms:modified xsi:type="dcterms:W3CDTF">2019-03-01T09:14:39Z</dcterms:modified>
  <cp:revision>36</cp:revision>
  <dc:subject/>
  <dc:title/>
</cp:coreProperties>
</file>