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-569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790575" cy="74295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42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MINISTÉRIO DA EDUCAÇÃO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SECRETARIA DE EDUCAÇÃO PROFISSIONAL E TECNOLÓGICA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INSTITUTO FEDERAL DE EDUCAÇÃO, CIÊNCIA E TECNOLOGIA DE SANTA CATARINA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Rua 14 de Julho, nº 150 – Enseada dos Marinheiros – Coqueiros – Florianópolis/ SC – CEP 880075-010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  <w:t xml:space="preserve">Telefone: (48) 3877 9000 – www.ifsc.edu.br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  PLANO DE TRABALHO - ACORDO DE COOPERAÇÃO TÉCNICA </w:t>
      </w:r>
    </w:p>
    <w:p w:rsidR="00000000" w:rsidDel="00000000" w:rsidP="00000000" w:rsidRDefault="00000000" w:rsidRPr="00000000" w14:paraId="0000000C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sz w:val="24"/>
          <w:szCs w:val="24"/>
          <w:shd w:fill="d9d9d9" w:val="clear"/>
          <w:rtl w:val="0"/>
        </w:rPr>
        <w:t xml:space="preserve">  1 – DADOS CADASTRAIS</w:t>
      </w:r>
    </w:p>
    <w:p w:rsidR="00000000" w:rsidDel="00000000" w:rsidP="00000000" w:rsidRDefault="00000000" w:rsidRPr="00000000" w14:paraId="0000000F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35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54"/>
            <w:tblGridChange w:id="0">
              <w:tblGrid>
                <w:gridCol w:w="935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spacing w:line="360" w:lineRule="auto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PARTICIPE 1:</w:t>
                </w:r>
              </w:p>
              <w:p w:rsidR="00000000" w:rsidDel="00000000" w:rsidP="00000000" w:rsidRDefault="00000000" w:rsidRPr="00000000" w14:paraId="00000011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CNPJ:</w:t>
                </w:r>
              </w:p>
              <w:p w:rsidR="00000000" w:rsidDel="00000000" w:rsidP="00000000" w:rsidRDefault="00000000" w:rsidRPr="00000000" w14:paraId="00000012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Endereço: Cidade: Estado:</w:t>
                </w:r>
              </w:p>
              <w:p w:rsidR="00000000" w:rsidDel="00000000" w:rsidP="00000000" w:rsidRDefault="00000000" w:rsidRPr="00000000" w14:paraId="00000013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CEP:</w:t>
                </w:r>
              </w:p>
              <w:p w:rsidR="00000000" w:rsidDel="00000000" w:rsidP="00000000" w:rsidRDefault="00000000" w:rsidRPr="00000000" w14:paraId="00000014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DDD/Fone:</w:t>
                </w:r>
              </w:p>
              <w:p w:rsidR="00000000" w:rsidDel="00000000" w:rsidP="00000000" w:rsidRDefault="00000000" w:rsidRPr="00000000" w14:paraId="00000015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Esfera Administrativa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 (Federal, Estadual, Municipal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)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Nome do responsável:</w:t>
                </w:r>
              </w:p>
              <w:p w:rsidR="00000000" w:rsidDel="00000000" w:rsidP="00000000" w:rsidRDefault="00000000" w:rsidRPr="00000000" w14:paraId="00000016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CPF:</w:t>
                </w:r>
              </w:p>
              <w:p w:rsidR="00000000" w:rsidDel="00000000" w:rsidP="00000000" w:rsidRDefault="00000000" w:rsidRPr="00000000" w14:paraId="00000017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RG:</w:t>
                </w:r>
              </w:p>
              <w:p w:rsidR="00000000" w:rsidDel="00000000" w:rsidP="00000000" w:rsidRDefault="00000000" w:rsidRPr="00000000" w14:paraId="00000018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Órgão expedidor:</w:t>
                </w:r>
              </w:p>
              <w:p w:rsidR="00000000" w:rsidDel="00000000" w:rsidP="00000000" w:rsidRDefault="00000000" w:rsidRPr="00000000" w14:paraId="00000019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Cargo/função:</w:t>
                </w:r>
              </w:p>
              <w:p w:rsidR="00000000" w:rsidDel="00000000" w:rsidP="00000000" w:rsidRDefault="00000000" w:rsidRPr="00000000" w14:paraId="0000001A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Endereço: Cidade: Estado:</w:t>
                </w:r>
              </w:p>
              <w:p w:rsidR="00000000" w:rsidDel="00000000" w:rsidP="00000000" w:rsidRDefault="00000000" w:rsidRPr="00000000" w14:paraId="0000001B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CEP:</w:t>
                </w:r>
              </w:p>
              <w:p w:rsidR="00000000" w:rsidDel="00000000" w:rsidP="00000000" w:rsidRDefault="00000000" w:rsidRPr="00000000" w14:paraId="0000001C">
                <w:pPr>
                  <w:widowControl w:val="0"/>
                  <w:spacing w:line="360" w:lineRule="auto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PARTICIPE 2:</w:t>
                </w:r>
              </w:p>
              <w:p w:rsidR="00000000" w:rsidDel="00000000" w:rsidP="00000000" w:rsidRDefault="00000000" w:rsidRPr="00000000" w14:paraId="0000001D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CNPJ:</w:t>
                </w:r>
              </w:p>
              <w:p w:rsidR="00000000" w:rsidDel="00000000" w:rsidP="00000000" w:rsidRDefault="00000000" w:rsidRPr="00000000" w14:paraId="0000001E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Endereço: Cidade: Estado:</w:t>
                </w:r>
              </w:p>
              <w:p w:rsidR="00000000" w:rsidDel="00000000" w:rsidP="00000000" w:rsidRDefault="00000000" w:rsidRPr="00000000" w14:paraId="0000001F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CEP:</w:t>
                </w:r>
              </w:p>
              <w:p w:rsidR="00000000" w:rsidDel="00000000" w:rsidP="00000000" w:rsidRDefault="00000000" w:rsidRPr="00000000" w14:paraId="00000020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DDD/Fone:</w:t>
                </w:r>
              </w:p>
              <w:p w:rsidR="00000000" w:rsidDel="00000000" w:rsidP="00000000" w:rsidRDefault="00000000" w:rsidRPr="00000000" w14:paraId="00000021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Esfera Administrativa 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(Federal, Estadual, Municipal)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Nome do responsável:</w:t>
                </w:r>
              </w:p>
              <w:p w:rsidR="00000000" w:rsidDel="00000000" w:rsidP="00000000" w:rsidRDefault="00000000" w:rsidRPr="00000000" w14:paraId="00000022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CPF:</w:t>
                </w:r>
              </w:p>
              <w:p w:rsidR="00000000" w:rsidDel="00000000" w:rsidP="00000000" w:rsidRDefault="00000000" w:rsidRPr="00000000" w14:paraId="00000023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RG:</w:t>
                </w:r>
              </w:p>
              <w:p w:rsidR="00000000" w:rsidDel="00000000" w:rsidP="00000000" w:rsidRDefault="00000000" w:rsidRPr="00000000" w14:paraId="00000024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Órgão expedidor:</w:t>
                </w:r>
              </w:p>
              <w:p w:rsidR="00000000" w:rsidDel="00000000" w:rsidP="00000000" w:rsidRDefault="00000000" w:rsidRPr="00000000" w14:paraId="00000025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Cargo/função:</w:t>
                </w:r>
              </w:p>
              <w:p w:rsidR="00000000" w:rsidDel="00000000" w:rsidP="00000000" w:rsidRDefault="00000000" w:rsidRPr="00000000" w14:paraId="00000026">
                <w:pPr>
                  <w:widowControl w:val="0"/>
                  <w:spacing w:line="36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Endereço: Cidade: Estado:</w:t>
                </w:r>
              </w:p>
              <w:p w:rsidR="00000000" w:rsidDel="00000000" w:rsidP="00000000" w:rsidRDefault="00000000" w:rsidRPr="00000000" w14:paraId="00000027">
                <w:pPr>
                  <w:widowControl w:val="0"/>
                  <w:spacing w:line="360" w:lineRule="auto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CEP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8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sz w:val="24"/>
          <w:szCs w:val="24"/>
          <w:shd w:fill="d9d9d9" w:val="clear"/>
          <w:rtl w:val="0"/>
        </w:rPr>
        <w:t xml:space="preserve">2. IDENTIFICAÇÃO DO OBJETO</w:t>
      </w:r>
    </w:p>
    <w:p w:rsidR="00000000" w:rsidDel="00000000" w:rsidP="00000000" w:rsidRDefault="00000000" w:rsidRPr="00000000" w14:paraId="0000002A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9354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77"/>
            <w:gridCol w:w="4677"/>
            <w:tblGridChange w:id="0">
              <w:tblGrid>
                <w:gridCol w:w="4677"/>
                <w:gridCol w:w="4677"/>
              </w:tblGrid>
            </w:tblGridChange>
          </w:tblGrid>
          <w:tr>
            <w:trPr>
              <w:cantSplit w:val="0"/>
              <w:trHeight w:val="761.953125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Título: </w:t>
                </w:r>
              </w:p>
            </w:tc>
          </w:tr>
          <w:tr>
            <w:trPr>
              <w:cantSplit w:val="0"/>
              <w:trHeight w:val="761.953125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Processo nº </w:t>
                </w:r>
              </w:p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Data de assinatura: </w:t>
                </w:r>
              </w:p>
            </w:tc>
          </w:tr>
          <w:tr>
            <w:trPr>
              <w:cantSplit w:val="0"/>
              <w:trHeight w:val="761.9531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Início ( mês/ano):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Término ( mês /ano): </w:t>
                </w:r>
              </w:p>
            </w:tc>
          </w:tr>
        </w:tbl>
      </w:sdtContent>
    </w:sdt>
    <w:p w:rsidR="00000000" w:rsidDel="00000000" w:rsidP="00000000" w:rsidRDefault="00000000" w:rsidRPr="00000000" w14:paraId="0000003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935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54"/>
            <w:tblGridChange w:id="0">
              <w:tblGrid>
                <w:gridCol w:w="935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Deve-se descrever o produto final do ACT, de forma completa e sucinta.</w:t>
                </w:r>
              </w:p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9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sz w:val="24"/>
          <w:szCs w:val="24"/>
          <w:shd w:fill="d9d9d9" w:val="clear"/>
          <w:rtl w:val="0"/>
        </w:rPr>
        <w:t xml:space="preserve">3. DIAGNÓSTICO</w:t>
      </w:r>
    </w:p>
    <w:p w:rsidR="00000000" w:rsidDel="00000000" w:rsidP="00000000" w:rsidRDefault="00000000" w:rsidRPr="00000000" w14:paraId="0000003C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3"/>
      </w:sdtPr>
      <w:sdtContent>
        <w:tbl>
          <w:tblPr>
            <w:tblStyle w:val="Table4"/>
            <w:tblW w:w="935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54"/>
            <w:tblGridChange w:id="0">
              <w:tblGrid>
                <w:gridCol w:w="935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widowControl w:val="0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Demonstrar a situação anterior ao acordo que ensejou a necessidade do ajuste e</w:t>
                </w:r>
              </w:p>
              <w:p w:rsidR="00000000" w:rsidDel="00000000" w:rsidP="00000000" w:rsidRDefault="00000000" w:rsidRPr="00000000" w14:paraId="0000003E">
                <w:pPr>
                  <w:widowControl w:val="0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os benefícios esperados com a cooperação.</w:t>
                </w:r>
              </w:p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0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sz w:val="24"/>
          <w:szCs w:val="24"/>
          <w:shd w:fill="d9d9d9" w:val="clear"/>
          <w:rtl w:val="0"/>
        </w:rPr>
        <w:t xml:space="preserve">4. ABRANGÊNCIA</w:t>
      </w:r>
    </w:p>
    <w:p w:rsidR="00000000" w:rsidDel="00000000" w:rsidP="00000000" w:rsidRDefault="00000000" w:rsidRPr="00000000" w14:paraId="00000043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4"/>
      </w:sdtPr>
      <w:sdtContent>
        <w:tbl>
          <w:tblPr>
            <w:tblStyle w:val="Table5"/>
            <w:tblW w:w="935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54"/>
            <w:tblGridChange w:id="0">
              <w:tblGrid>
                <w:gridCol w:w="935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Indicar a localidade, o público-alvo dentre outros aspectos capazes de definir o</w:t>
                </w:r>
              </w:p>
              <w:p w:rsidR="00000000" w:rsidDel="00000000" w:rsidP="00000000" w:rsidRDefault="00000000" w:rsidRPr="00000000" w14:paraId="00000045">
                <w:pPr>
                  <w:widowControl w:val="0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alcance da parceria.</w:t>
                </w:r>
              </w:p>
              <w:p w:rsidR="00000000" w:rsidDel="00000000" w:rsidP="00000000" w:rsidRDefault="00000000" w:rsidRPr="00000000" w14:paraId="0000004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7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sz w:val="24"/>
          <w:szCs w:val="24"/>
          <w:shd w:fill="d9d9d9" w:val="clear"/>
          <w:rtl w:val="0"/>
        </w:rPr>
        <w:t xml:space="preserve">5. JUSTIFICATIVA</w:t>
      </w:r>
    </w:p>
    <w:p w:rsidR="00000000" w:rsidDel="00000000" w:rsidP="00000000" w:rsidRDefault="00000000" w:rsidRPr="00000000" w14:paraId="00000049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5"/>
      </w:sdtPr>
      <w:sdtContent>
        <w:tbl>
          <w:tblPr>
            <w:tblStyle w:val="Table6"/>
            <w:tblW w:w="935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54"/>
            <w:tblGridChange w:id="0">
              <w:tblGrid>
                <w:gridCol w:w="935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36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Identificar todos os aspectos que 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motivem</w:t>
                </w: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 a prática do ato dentre os quais se</w:t>
                </w:r>
              </w:p>
              <w:p w:rsidR="00000000" w:rsidDel="00000000" w:rsidP="00000000" w:rsidRDefault="00000000" w:rsidRPr="00000000" w14:paraId="0000004B">
                <w:pPr>
                  <w:widowControl w:val="0"/>
                  <w:spacing w:line="36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sugerem:</w:t>
                </w:r>
              </w:p>
              <w:p w:rsidR="00000000" w:rsidDel="00000000" w:rsidP="00000000" w:rsidRDefault="00000000" w:rsidRPr="00000000" w14:paraId="0000004C">
                <w:pPr>
                  <w:widowControl w:val="0"/>
                  <w:spacing w:line="36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a) demonstrar a importância da proposta;</w:t>
                </w:r>
              </w:p>
              <w:p w:rsidR="00000000" w:rsidDel="00000000" w:rsidP="00000000" w:rsidRDefault="00000000" w:rsidRPr="00000000" w14:paraId="0000004D">
                <w:pPr>
                  <w:widowControl w:val="0"/>
                  <w:spacing w:line="36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b) caracterizar os interesses recíprocos;</w:t>
                </w:r>
              </w:p>
              <w:p w:rsidR="00000000" w:rsidDel="00000000" w:rsidP="00000000" w:rsidRDefault="00000000" w:rsidRPr="00000000" w14:paraId="0000004E">
                <w:pPr>
                  <w:widowControl w:val="0"/>
                  <w:spacing w:line="36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c) indicar o público-alvo; e</w:t>
                </w:r>
              </w:p>
              <w:p w:rsidR="00000000" w:rsidDel="00000000" w:rsidP="00000000" w:rsidRDefault="00000000" w:rsidRPr="00000000" w14:paraId="0000004F">
                <w:pPr>
                  <w:widowControl w:val="0"/>
                  <w:spacing w:line="360" w:lineRule="auto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d) definir os resultados esperados.</w:t>
                </w:r>
              </w:p>
            </w:tc>
          </w:tr>
        </w:tbl>
      </w:sdtContent>
    </w:sdt>
    <w:p w:rsidR="00000000" w:rsidDel="00000000" w:rsidP="00000000" w:rsidRDefault="00000000" w:rsidRPr="00000000" w14:paraId="00000050">
      <w:pPr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sz w:val="24"/>
          <w:szCs w:val="24"/>
          <w:shd w:fill="d9d9d9" w:val="clear"/>
          <w:rtl w:val="0"/>
        </w:rPr>
        <w:t xml:space="preserve">6. OBJETIVOS GERAL e ESPECÍFICO</w:t>
      </w:r>
    </w:p>
    <w:p w:rsidR="00000000" w:rsidDel="00000000" w:rsidP="00000000" w:rsidRDefault="00000000" w:rsidRPr="00000000" w14:paraId="00000054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6"/>
      </w:sdtPr>
      <w:sdtContent>
        <w:tbl>
          <w:tblPr>
            <w:tblStyle w:val="Table7"/>
            <w:tblW w:w="935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54"/>
            <w:tblGridChange w:id="0">
              <w:tblGrid>
                <w:gridCol w:w="935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widowControl w:val="0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Identificar os objetivos gerais e os objetivos específicos do Acordo de Cooperação</w:t>
                </w:r>
              </w:p>
              <w:p w:rsidR="00000000" w:rsidDel="00000000" w:rsidP="00000000" w:rsidRDefault="00000000" w:rsidRPr="00000000" w14:paraId="00000056">
                <w:pPr>
                  <w:widowControl w:val="0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Técnica.</w:t>
                </w:r>
              </w:p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8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sz w:val="24"/>
          <w:szCs w:val="24"/>
          <w:shd w:fill="d9d9d9" w:val="clear"/>
          <w:rtl w:val="0"/>
        </w:rPr>
        <w:t xml:space="preserve">7. METODOLOGIA DE INTERVENÇÃO</w:t>
      </w:r>
    </w:p>
    <w:p w:rsidR="00000000" w:rsidDel="00000000" w:rsidP="00000000" w:rsidRDefault="00000000" w:rsidRPr="00000000" w14:paraId="0000005B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7"/>
      </w:sdtPr>
      <w:sdtContent>
        <w:tbl>
          <w:tblPr>
            <w:tblStyle w:val="Table8"/>
            <w:tblW w:w="935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54"/>
            <w:tblGridChange w:id="0">
              <w:tblGrid>
                <w:gridCol w:w="935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Indicar a forma como se dará a colaboração de cada um dos partícipes.</w:t>
                </w:r>
              </w:p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0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sz w:val="24"/>
          <w:szCs w:val="24"/>
          <w:shd w:fill="d9d9d9" w:val="clear"/>
          <w:rtl w:val="0"/>
        </w:rPr>
        <w:t xml:space="preserve">8. UNIDADE RESPONSÁVEL e GESTOR DO ACORDO DE COOPERAÇÃO</w:t>
      </w:r>
    </w:p>
    <w:p w:rsidR="00000000" w:rsidDel="00000000" w:rsidP="00000000" w:rsidRDefault="00000000" w:rsidRPr="00000000" w14:paraId="00000063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sz w:val="24"/>
          <w:szCs w:val="24"/>
          <w:shd w:fill="d9d9d9" w:val="clear"/>
          <w:rtl w:val="0"/>
        </w:rPr>
        <w:t xml:space="preserve">TÉCNICA</w:t>
      </w:r>
    </w:p>
    <w:p w:rsidR="00000000" w:rsidDel="00000000" w:rsidP="00000000" w:rsidRDefault="00000000" w:rsidRPr="00000000" w14:paraId="00000064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8"/>
      </w:sdtPr>
      <w:sdtContent>
        <w:tbl>
          <w:tblPr>
            <w:tblStyle w:val="Table9"/>
            <w:tblW w:w="935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54"/>
            <w:tblGridChange w:id="0">
              <w:tblGrid>
                <w:gridCol w:w="935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6">
                <w:pPr>
                  <w:widowControl w:val="0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Indicar a unidade da entidade responsável pelo acompanhamento do acordo;</w:t>
                </w:r>
              </w:p>
              <w:p w:rsidR="00000000" w:rsidDel="00000000" w:rsidP="00000000" w:rsidRDefault="00000000" w:rsidRPr="00000000" w14:paraId="00000067">
                <w:pPr>
                  <w:widowControl w:val="0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color w:val="ff0000"/>
                    <w:sz w:val="24"/>
                    <w:szCs w:val="24"/>
                    <w:rtl w:val="0"/>
                  </w:rPr>
                  <w:t xml:space="preserve">assim como o nome do gestor.</w:t>
                </w:r>
              </w:p>
              <w:p w:rsidR="00000000" w:rsidDel="00000000" w:rsidP="00000000" w:rsidRDefault="00000000" w:rsidRPr="00000000" w14:paraId="0000006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color w:val="ff0000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9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b w:val="1"/>
          <w:sz w:val="24"/>
          <w:szCs w:val="24"/>
          <w:shd w:fill="d9d9d9" w:val="clear"/>
          <w:rtl w:val="0"/>
        </w:rPr>
        <w:t xml:space="preserve">9. RESULTADOS ESPERADOS</w:t>
      </w:r>
    </w:p>
    <w:p w:rsidR="00000000" w:rsidDel="00000000" w:rsidP="00000000" w:rsidRDefault="00000000" w:rsidRPr="00000000" w14:paraId="0000006C">
      <w:pPr>
        <w:rPr>
          <w:b w:val="1"/>
          <w:sz w:val="24"/>
          <w:szCs w:val="24"/>
          <w:shd w:fill="d9d9d9" w:val="clear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9"/>
      </w:sdtPr>
      <w:sdtContent>
        <w:tbl>
          <w:tblPr>
            <w:tblStyle w:val="Table10"/>
            <w:tblW w:w="9354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54"/>
            <w:tblGridChange w:id="0">
              <w:tblGrid>
                <w:gridCol w:w="9354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6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1">
      <w:pPr>
        <w:rPr>
          <w:b w:val="1"/>
          <w:sz w:val="24"/>
          <w:szCs w:val="24"/>
          <w:shd w:fill="b7b7b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b w:val="1"/>
          <w:sz w:val="24"/>
          <w:szCs w:val="24"/>
          <w:shd w:fill="b7b7b7" w:val="clear"/>
        </w:rPr>
      </w:pPr>
      <w:r w:rsidDel="00000000" w:rsidR="00000000" w:rsidRPr="00000000">
        <w:rPr>
          <w:b w:val="1"/>
          <w:sz w:val="24"/>
          <w:szCs w:val="24"/>
          <w:shd w:fill="b7b7b7" w:val="clear"/>
          <w:rtl w:val="0"/>
        </w:rPr>
        <w:t xml:space="preserve">10. PLANO DE AÇÃO</w:t>
      </w:r>
    </w:p>
    <w:p w:rsidR="00000000" w:rsidDel="00000000" w:rsidP="00000000" w:rsidRDefault="00000000" w:rsidRPr="00000000" w14:paraId="00000073">
      <w:pPr>
        <w:rPr>
          <w:b w:val="1"/>
          <w:sz w:val="24"/>
          <w:szCs w:val="24"/>
          <w:shd w:fill="b7b7b7" w:val="clear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0"/>
      </w:sdtPr>
      <w:sdtContent>
        <w:tbl>
          <w:tblPr>
            <w:tblStyle w:val="Table11"/>
            <w:tblW w:w="9255.0" w:type="dxa"/>
            <w:jc w:val="left"/>
            <w:tblInd w:w="1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55"/>
            <w:gridCol w:w="2820"/>
            <w:gridCol w:w="1545"/>
            <w:gridCol w:w="1545"/>
            <w:gridCol w:w="1545"/>
            <w:gridCol w:w="1545"/>
            <w:tblGridChange w:id="0">
              <w:tblGrid>
                <w:gridCol w:w="255"/>
                <w:gridCol w:w="2820"/>
                <w:gridCol w:w="1545"/>
                <w:gridCol w:w="1545"/>
                <w:gridCol w:w="1545"/>
                <w:gridCol w:w="1545"/>
              </w:tblGrid>
            </w:tblGridChange>
          </w:tblGrid>
          <w:tr>
            <w:trPr>
              <w:cantSplit w:val="0"/>
              <w:trHeight w:val="740.9765625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Eixos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Ação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Responsável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Prazo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Situação </w:t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rPr>
          <w:b w:val="1"/>
          <w:sz w:val="24"/>
          <w:szCs w:val="24"/>
          <w:shd w:fill="b7b7b7" w:val="clear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1"/>
      </w:sdtPr>
      <w:sdtContent>
        <w:tbl>
          <w:tblPr>
            <w:tblStyle w:val="Table12"/>
            <w:tblW w:w="9255.0" w:type="dxa"/>
            <w:jc w:val="left"/>
            <w:tblInd w:w="1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55"/>
            <w:gridCol w:w="2820"/>
            <w:gridCol w:w="1545"/>
            <w:gridCol w:w="1545"/>
            <w:gridCol w:w="1545"/>
            <w:gridCol w:w="1545"/>
            <w:tblGridChange w:id="0">
              <w:tblGrid>
                <w:gridCol w:w="255"/>
                <w:gridCol w:w="2820"/>
                <w:gridCol w:w="1545"/>
                <w:gridCol w:w="1545"/>
                <w:gridCol w:w="1545"/>
                <w:gridCol w:w="1545"/>
              </w:tblGrid>
            </w:tblGridChange>
          </w:tblGrid>
          <w:tr>
            <w:trPr>
              <w:cantSplit w:val="0"/>
              <w:trHeight w:val="785.97656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0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1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D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E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F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0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4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5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6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7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8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9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A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B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C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9D">
      <w:pPr>
        <w:rPr>
          <w:b w:val="1"/>
          <w:sz w:val="24"/>
          <w:szCs w:val="24"/>
          <w:shd w:fill="b7b7b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b w:val="1"/>
          <w:sz w:val="24"/>
          <w:szCs w:val="24"/>
          <w:shd w:fill="b7b7b7" w:val="clear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12"/>
      </w:sdtPr>
      <w:sdtContent>
        <w:tbl>
          <w:tblPr>
            <w:tblStyle w:val="Table13"/>
            <w:tblW w:w="9255.0" w:type="dxa"/>
            <w:jc w:val="left"/>
            <w:tblInd w:w="1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55"/>
            <w:gridCol w:w="2820"/>
            <w:gridCol w:w="1545"/>
            <w:gridCol w:w="1545"/>
            <w:gridCol w:w="1545"/>
            <w:gridCol w:w="1545"/>
            <w:tblGridChange w:id="0">
              <w:tblGrid>
                <w:gridCol w:w="255"/>
                <w:gridCol w:w="2820"/>
                <w:gridCol w:w="1545"/>
                <w:gridCol w:w="1545"/>
                <w:gridCol w:w="1545"/>
                <w:gridCol w:w="1545"/>
              </w:tblGrid>
            </w:tblGridChange>
          </w:tblGrid>
          <w:tr>
            <w:trPr>
              <w:cantSplit w:val="0"/>
              <w:trHeight w:val="785.9765625" w:hRule="atLeast"/>
              <w:tblHeader w:val="0"/>
            </w:trPr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F">
                <w:pPr>
                  <w:widowControl w:val="0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2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restart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0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1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2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3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B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1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2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7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9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vMerge w:val="continue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C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D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E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F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widowControl w:val="0"/>
                  <w:rPr>
                    <w:b w:val="1"/>
                    <w:sz w:val="24"/>
                    <w:szCs w:val="24"/>
                    <w:shd w:fill="d9d9d9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1">
      <w:pPr>
        <w:rPr>
          <w:b w:val="1"/>
          <w:sz w:val="24"/>
          <w:szCs w:val="24"/>
          <w:shd w:fill="b7b7b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b w:val="1"/>
          <w:sz w:val="24"/>
          <w:szCs w:val="24"/>
          <w:shd w:fill="b7b7b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720" w:left="1418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36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5727700</wp:posOffset>
              </wp:positionH>
              <wp:positionV relativeFrom="paragraph">
                <wp:posOffset>0</wp:posOffset>
              </wp:positionV>
              <wp:extent cx="99695" cy="155575"/>
              <wp:effectExtent b="0" l="0" r="0" t="0"/>
              <wp:wrapSquare wrapText="bothSides" distB="0" distT="0" distL="0" distR="0"/>
              <wp:docPr id="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310440" y="3716500"/>
                        <a:ext cx="711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4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5727700</wp:posOffset>
              </wp:positionH>
              <wp:positionV relativeFrom="paragraph">
                <wp:posOffset>0</wp:posOffset>
              </wp:positionV>
              <wp:extent cx="99695" cy="155575"/>
              <wp:effectExtent b="0" l="0" r="0" t="0"/>
              <wp:wrapSquare wrapText="bothSides" distB="0" distT="0" distL="0" distR="0"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9695" cy="155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CaQFyxTjs7+qK96thlXOc4lvNw==">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