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strike w:val="0"/>
          <w:color w:val="35982a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1fob9te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strike w:val="0"/>
          <w:color w:val="35982a"/>
          <w:sz w:val="36"/>
          <w:szCs w:val="36"/>
          <w:u w:val="none"/>
          <w:shd w:fill="auto" w:val="clear"/>
          <w:vertAlign w:val="baseline"/>
          <w:rtl w:val="0"/>
        </w:rPr>
        <w:t xml:space="preserve">EDITAL 0</w:t>
      </w:r>
      <w:r w:rsidDel="00000000" w:rsidR="00000000" w:rsidRPr="00000000">
        <w:rPr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strike w:val="0"/>
          <w:color w:val="35982a"/>
          <w:sz w:val="36"/>
          <w:szCs w:val="3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strike w:val="0"/>
          <w:color w:val="35982a"/>
          <w:sz w:val="36"/>
          <w:szCs w:val="36"/>
          <w:u w:val="none"/>
          <w:shd w:fill="auto" w:val="clear"/>
          <w:vertAlign w:val="baseline"/>
          <w:rtl w:val="0"/>
        </w:rPr>
        <w:t xml:space="preserve">/PROPPI</w:t>
      </w:r>
    </w:p>
    <w:p w:rsidR="00000000" w:rsidDel="00000000" w:rsidP="00000000" w:rsidRDefault="00000000" w:rsidRPr="00000000" w14:paraId="00000002">
      <w:pPr>
        <w:keepNext w:val="1"/>
        <w:keepLines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0" w:lineRule="auto"/>
        <w:ind w:firstLine="0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strike w:val="0"/>
          <w:color w:val="35982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Edital de Seleção de Projetos - Projeto de Ampliação e Modernização da Infraestrutura de Ciência, Tecnologia e Inovação do IFSC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b w:val="1"/>
          <w:bCs w:val="1"/>
          <w:color w:val="35982a"/>
          <w:sz w:val="36"/>
          <w:szCs w:val="36"/>
        </w:rPr>
      </w:pPr>
      <w:r w:rsidDel="00000000" w:rsidR="00000000" w:rsidRPr="00000000">
        <w:rPr>
          <w:b w:val="1"/>
          <w:bCs w:val="1"/>
          <w:color w:val="35982a"/>
          <w:sz w:val="36"/>
          <w:szCs w:val="36"/>
          <w:rtl w:val="0"/>
        </w:rPr>
        <w:t xml:space="preserve">DOCUMENTO DE INFORMAÇÕES COMPLEMENTARES</w:t>
      </w:r>
    </w:p>
    <w:p w:rsidR="00000000" w:rsidDel="00000000" w:rsidP="00000000" w:rsidRDefault="00000000" w:rsidRPr="00000000" w14:paraId="00000005">
      <w:pPr>
        <w:ind w:left="0" w:firstLine="720"/>
        <w:jc w:val="center"/>
        <w:rPr>
          <w:b w:val="1"/>
          <w:bCs w:val="1"/>
          <w:i w:val="1"/>
          <w:iCs w:val="1"/>
          <w:color w:val="35982a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35982a"/>
          <w:sz w:val="24"/>
          <w:szCs w:val="24"/>
          <w:rtl w:val="0"/>
        </w:rPr>
        <w:t xml:space="preserve">(Deve ser anexo à proposta no SIGAA - Pesquisa)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27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1) Identificação e equipe técnica</w:t>
      </w:r>
    </w:p>
    <w:sdt>
      <w:sdtPr>
        <w:lock w:val="contentLocked"/>
        <w:id w:val="-1828889997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85.0000000000005"/>
            <w:gridCol w:w="6545"/>
            <w:tblGridChange w:id="0">
              <w:tblGrid>
                <w:gridCol w:w="2485.0000000000005"/>
                <w:gridCol w:w="65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da proposta: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Câmpus: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Equipe Técnica do Projeto </w:t>
                </w:r>
              </w:p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ind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(Constituída por servidores do IFSC, conforme item 9.1 do edital)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Coordenador/a: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Servidor/a do IFSC 1: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Servidor/a do IFSC 2: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Servidor/a do IFSC 3: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Servidor/a do IFSC 4: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227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2) Histórico de execução de projetos de pesquisa ou inovação no IFSC</w:t>
      </w:r>
    </w:p>
    <w:p w:rsidR="00000000" w:rsidDel="00000000" w:rsidP="00000000" w:rsidRDefault="00000000" w:rsidRPr="00000000" w14:paraId="0000001A">
      <w:pPr>
        <w:ind w:firstLine="0"/>
        <w:rPr/>
      </w:pPr>
      <w:r w:rsidDel="00000000" w:rsidR="00000000" w:rsidRPr="00000000">
        <w:rPr>
          <w:rtl w:val="0"/>
        </w:rPr>
        <w:t xml:space="preserve">Apresente a listagem de projetos de pesquisa ou inovação internos ou externos sem recursos, em execução ou executados nos últimos 4 (quatro) anos (desde 2022), no IFSC, para </w:t>
      </w:r>
      <w:r w:rsidDel="00000000" w:rsidR="00000000" w:rsidRPr="00000000">
        <w:rPr>
          <w:sz w:val="22"/>
          <w:szCs w:val="22"/>
          <w:rtl w:val="0"/>
        </w:rPr>
        <w:t xml:space="preserve">todos os integrantes da equipe técnica do projeto indicados conforme o item 9.1 do edital, em acordo com o </w:t>
      </w:r>
      <w:r w:rsidDel="00000000" w:rsidR="00000000" w:rsidRPr="00000000">
        <w:rPr>
          <w:rtl w:val="0"/>
        </w:rPr>
        <w:t xml:space="preserve">item 9.4 do edital.</w:t>
      </w:r>
    </w:p>
    <w:p w:rsidR="00000000" w:rsidDel="00000000" w:rsidP="00000000" w:rsidRDefault="00000000" w:rsidRPr="00000000" w14:paraId="0000001B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211958998"/>
        <w:tag w:val="goog_rdk_1"/>
      </w:sdtPr>
      <w:sdtContent>
        <w:tbl>
          <w:tblPr>
            <w:tblStyle w:val="Table2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60"/>
            <w:gridCol w:w="5670"/>
            <w:tblGridChange w:id="0">
              <w:tblGrid>
                <w:gridCol w:w="3360"/>
                <w:gridCol w:w="5670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Projeto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Membro da equipe vinculado: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Projeto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Membro da equipe vinculado: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Projeto 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Membro da equipe vinculado: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ind w:firstLine="0"/>
        <w:rPr>
          <w:rFonts w:ascii="Arial" w:cs="Arial" w:eastAsia="Arial" w:hAnsi="Arial"/>
          <w:b w:val="1"/>
          <w:bCs w:val="1"/>
          <w:color w:val="3598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227" w:line="360" w:lineRule="auto"/>
        <w:ind w:firstLine="0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3) Listagem de estudantes do IFSC bolsistas e/ou voluntários vinculados aos projetos de pesquisa ou inovação desenvolvidos ou em desenvolvimento pela equipe de servidores do IFSC</w:t>
      </w:r>
    </w:p>
    <w:p w:rsidR="00000000" w:rsidDel="00000000" w:rsidP="00000000" w:rsidRDefault="00000000" w:rsidRPr="00000000" w14:paraId="00000030">
      <w:pPr>
        <w:ind w:firstLine="0"/>
        <w:rPr/>
      </w:pPr>
      <w:r w:rsidDel="00000000" w:rsidR="00000000" w:rsidRPr="00000000">
        <w:rPr>
          <w:rtl w:val="0"/>
        </w:rPr>
        <w:t xml:space="preserve">Apresente a listagem de</w:t>
      </w:r>
      <w:r w:rsidDel="00000000" w:rsidR="00000000" w:rsidRPr="00000000">
        <w:rPr>
          <w:sz w:val="22"/>
          <w:szCs w:val="22"/>
          <w:rtl w:val="0"/>
        </w:rPr>
        <w:t xml:space="preserve"> discentes do IFSC, bolsistas e/ou voluntários, orientados por cada membro integrante da equipe técnica do projeto (indicado conforme o item 9.1 do edital), envolvidos em atividades de pesquisa desenvolvidas e registradas no IFSC nos últimos 4 (quatro) anos (desde 2022)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03675415"/>
        <w:tag w:val="goog_rdk_2"/>
      </w:sdtPr>
      <w:sdtContent>
        <w:tbl>
          <w:tblPr>
            <w:tblStyle w:val="Table3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80"/>
            <w:gridCol w:w="4950"/>
            <w:tblGridChange w:id="0">
              <w:tblGrid>
                <w:gridCol w:w="4080"/>
                <w:gridCol w:w="4950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Estudante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do/a estudante: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do/a orientador/a: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Registro institucional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Estudante 2</w:t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do/a estudante: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do/a orientador/a: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Registro institucional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Estudante 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do/a estudante: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Nome do/a orientador/a: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Registro institucional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ind w:firstLine="0"/>
        <w:rPr>
          <w:rFonts w:ascii="Arial" w:cs="Arial" w:eastAsia="Arial" w:hAnsi="Arial"/>
          <w:b w:val="1"/>
          <w:bCs w:val="1"/>
          <w:color w:val="3598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227" w:line="360" w:lineRule="auto"/>
        <w:ind w:firstLine="0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4) Listagem de acordos de parceria ou instrumentos congêneres para fins de comprovação da internacionalização das atividades de pesquisa e inovação no IFSC</w:t>
      </w:r>
    </w:p>
    <w:p w:rsidR="00000000" w:rsidDel="00000000" w:rsidP="00000000" w:rsidRDefault="00000000" w:rsidRPr="00000000" w14:paraId="00000052">
      <w:pPr>
        <w:ind w:firstLine="0"/>
        <w:rPr/>
      </w:pPr>
      <w:r w:rsidDel="00000000" w:rsidR="00000000" w:rsidRPr="00000000">
        <w:rPr>
          <w:rtl w:val="0"/>
        </w:rPr>
        <w:t xml:space="preserve">Apresente a listagem de acordos de parceria/cooperação celebrados entre o IFSC e instituições estrangeiras, para fins de comprovação da internacionalização das atividades de pesquisa e inovação no IFSC, conforme o item 13.7 do edital.</w:t>
      </w:r>
    </w:p>
    <w:p w:rsidR="00000000" w:rsidDel="00000000" w:rsidP="00000000" w:rsidRDefault="00000000" w:rsidRPr="00000000" w14:paraId="00000053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404693519"/>
        <w:tag w:val="goog_rdk_3"/>
      </w:sdtPr>
      <w:sdtContent>
        <w:tbl>
          <w:tblPr>
            <w:tblStyle w:val="Table4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60"/>
            <w:gridCol w:w="5670"/>
            <w:tblGridChange w:id="0">
              <w:tblGrid>
                <w:gridCol w:w="3360"/>
                <w:gridCol w:w="5670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Acordo de parceria/cooperação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acordo: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Instituição parceira: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Acordo de parceria/cooperação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acordo: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Instituição parceira: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Acordo de parceria/cooperação 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acordo: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Instituição parceira: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ind w:firstLine="0"/>
        <w:rPr>
          <w:rFonts w:ascii="Arial" w:cs="Arial" w:eastAsia="Arial" w:hAnsi="Arial"/>
          <w:b w:val="1"/>
          <w:bCs w:val="1"/>
          <w:color w:val="35982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227" w:line="360" w:lineRule="auto"/>
        <w:ind w:firstLine="0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5) Descrição da correlação expressa com os Objetivos de Desenvolvimento Sustentável (ODS)</w:t>
      </w:r>
    </w:p>
    <w:p w:rsidR="00000000" w:rsidDel="00000000" w:rsidP="00000000" w:rsidRDefault="00000000" w:rsidRPr="00000000" w14:paraId="00000068">
      <w:pPr>
        <w:ind w:firstLine="0"/>
        <w:rPr/>
      </w:pPr>
      <w:r w:rsidDel="00000000" w:rsidR="00000000" w:rsidRPr="00000000">
        <w:rPr>
          <w:rtl w:val="0"/>
        </w:rPr>
        <w:t xml:space="preserve">Descreva a correlação das atividades constantes na proposta em relação aos Objetivos de Desenvolvimento Sustentável (ODS), conforme o item 13.7 do edital.</w:t>
      </w:r>
    </w:p>
    <w:p w:rsidR="00000000" w:rsidDel="00000000" w:rsidP="00000000" w:rsidRDefault="00000000" w:rsidRPr="00000000" w14:paraId="0000006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227" w:line="360" w:lineRule="auto"/>
        <w:ind w:firstLine="0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6) Descrição do alinhamento com as áreas prioritárias do Ministério da Ciência, Tecnologia, Inovações e Comunicações (MCTIC)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0"/>
        <w:rPr/>
      </w:pPr>
      <w:sdt>
        <w:sdtPr>
          <w:id w:val="-228022918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Descreva o alinhamento das atividades constantes na proposta em relação às áreas prioritárias do Ministério da Ciência, Tecnologia, Inovações e Comunicações (MCTIC), de acordo com a Portaria MCTI nº 6.998 de 10/05/2023 e conforme o item 13.7 do edital.</w:t>
          </w:r>
        </w:sdtContent>
      </w:sdt>
    </w:p>
    <w:p w:rsidR="00000000" w:rsidDel="00000000" w:rsidP="00000000" w:rsidRDefault="00000000" w:rsidRPr="00000000" w14:paraId="0000006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227" w:line="360" w:lineRule="auto"/>
        <w:ind w:firstLine="0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7) Listagem de projetos de pesquisa ou inovação aprovados com fomento externo ao IFSC nos últimos 4 anos com envolvimento de servidores da equipe técnica da proposta</w:t>
      </w:r>
    </w:p>
    <w:p w:rsidR="00000000" w:rsidDel="00000000" w:rsidP="00000000" w:rsidRDefault="00000000" w:rsidRPr="00000000" w14:paraId="0000006E">
      <w:pPr>
        <w:ind w:firstLine="0"/>
        <w:rPr/>
      </w:pPr>
      <w:r w:rsidDel="00000000" w:rsidR="00000000" w:rsidRPr="00000000">
        <w:rPr>
          <w:rtl w:val="0"/>
        </w:rPr>
        <w:t xml:space="preserve">Apresente a listagem de projetos de pesquisa ou inovação aprovados com fomento externo ao IFSC nos últimos 4 anos (desde 2022), com envolvimento de servidores da equipe técnica da proposta, conforme o item 9.4 do edital.</w:t>
      </w:r>
    </w:p>
    <w:p w:rsidR="00000000" w:rsidDel="00000000" w:rsidP="00000000" w:rsidRDefault="00000000" w:rsidRPr="00000000" w14:paraId="0000006F">
      <w:pPr>
        <w:ind w:firstLine="0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743725082"/>
        <w:tag w:val="goog_rdk_5"/>
      </w:sdtPr>
      <w:sdtContent>
        <w:tbl>
          <w:tblPr>
            <w:tblStyle w:val="Table5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360"/>
            <w:gridCol w:w="5670"/>
            <w:tblGridChange w:id="0">
              <w:tblGrid>
                <w:gridCol w:w="3360"/>
                <w:gridCol w:w="5670"/>
              </w:tblGrid>
            </w:tblGridChange>
          </w:tblGrid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Projeto 1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Agente fomentador externo: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do fomento externo: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Membro da equipe vinculado: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Projeto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Agente fomentador externo: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do fomento externo: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Membro da equipe vinculado: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Projeto 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Título do 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Agente fomentador externo: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do fomento externo: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ind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Membro da equipe vinculado: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ind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227" w:line="360" w:lineRule="auto"/>
        <w:ind w:firstLine="0"/>
        <w:rPr>
          <w:rFonts w:ascii="Arial" w:cs="Arial" w:eastAsia="Arial" w:hAnsi="Arial"/>
          <w:b w:val="1"/>
          <w:bCs w:val="1"/>
          <w:color w:val="35982a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5982a"/>
          <w:sz w:val="28"/>
          <w:szCs w:val="28"/>
          <w:rtl w:val="0"/>
        </w:rPr>
        <w:t xml:space="preserve">9) Assinatura</w:t>
      </w:r>
    </w:p>
    <w:p w:rsidR="00000000" w:rsidDel="00000000" w:rsidP="00000000" w:rsidRDefault="00000000" w:rsidRPr="00000000" w14:paraId="00000090">
      <w:pPr>
        <w:ind w:firstLine="0"/>
        <w:rPr/>
      </w:pPr>
      <w:r w:rsidDel="00000000" w:rsidR="00000000" w:rsidRPr="00000000">
        <w:rPr>
          <w:rtl w:val="0"/>
        </w:rPr>
        <w:t xml:space="preserve">Informe o local, a data e seu nome completo, para em seguida fazer a assinatura digital deste documento.</w:t>
      </w:r>
    </w:p>
    <w:p w:rsidR="00000000" w:rsidDel="00000000" w:rsidP="00000000" w:rsidRDefault="00000000" w:rsidRPr="00000000" w14:paraId="0000009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firstLine="0"/>
        <w:rPr/>
      </w:pPr>
      <w:r w:rsidDel="00000000" w:rsidR="00000000" w:rsidRPr="00000000">
        <w:rPr>
          <w:rtl w:val="0"/>
        </w:rPr>
        <w:t xml:space="preserve">Local, data.</w:t>
      </w:r>
    </w:p>
    <w:p w:rsidR="00000000" w:rsidDel="00000000" w:rsidP="00000000" w:rsidRDefault="00000000" w:rsidRPr="00000000" w14:paraId="0000009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96">
      <w:pPr>
        <w:ind w:firstLine="0"/>
        <w:jc w:val="center"/>
        <w:rPr/>
      </w:pPr>
      <w:r w:rsidDel="00000000" w:rsidR="00000000" w:rsidRPr="00000000">
        <w:rPr>
          <w:rtl w:val="0"/>
        </w:rPr>
        <w:t xml:space="preserve">Nome Completo</w:t>
      </w:r>
    </w:p>
    <w:sectPr>
      <w:headerReference r:id="rId7" w:type="default"/>
      <w:footerReference r:id="rId8" w:type="default"/>
      <w:pgSz w:h="16838" w:w="11906" w:orient="portrait"/>
      <w:pgMar w:bottom="993" w:top="2110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shd w:fill="ffffff" w:val="clear"/>
      <w:tabs>
        <w:tab w:val="center" w:leader="none" w:pos="4252"/>
        <w:tab w:val="right" w:leader="none" w:pos="8504"/>
        <w:tab w:val="center" w:leader="none" w:pos="4252"/>
        <w:tab w:val="center" w:leader="none" w:pos="4889"/>
        <w:tab w:val="left" w:leader="none" w:pos="5723"/>
        <w:tab w:val="right" w:leader="none" w:pos="8504"/>
      </w:tabs>
      <w:spacing w:line="240" w:lineRule="auto"/>
      <w:ind w:left="-1418" w:right="-1418" w:firstLine="709"/>
      <w:jc w:val="left"/>
      <w:rPr>
        <w:color w:val="000000"/>
      </w:rPr>
    </w:pPr>
    <w:r w:rsidDel="00000000" w:rsidR="00000000" w:rsidRPr="00000000">
      <w:rPr>
        <w:color w:val="359830"/>
        <w:sz w:val="20"/>
        <w:szCs w:val="20"/>
        <w:rtl w:val="0"/>
      </w:rPr>
      <w:tab/>
    </w:r>
    <w:r w:rsidDel="00000000" w:rsidR="00000000" w:rsidRPr="00000000">
      <w:rPr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i w:val="1"/>
        <w:iCs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color w:val="359830"/>
        <w:sz w:val="20"/>
        <w:szCs w:val="20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-885819</wp:posOffset>
          </wp:positionH>
          <wp:positionV relativeFrom="paragraph">
            <wp:posOffset>12700</wp:posOffset>
          </wp:positionV>
          <wp:extent cx="7560310" cy="8909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909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_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firstLine="0"/>
      <w:jc w:val="left"/>
    </w:pPr>
    <w:rPr>
      <w:b w:val="1"/>
      <w:bCs w:val="1"/>
      <w:i w:val="1"/>
      <w:iCs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firstLine="0"/>
    </w:pPr>
    <w:rPr>
      <w:b w:val="1"/>
      <w:bCs w:val="1"/>
      <w:i w:val="1"/>
      <w:iCs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N4XuG9fuL9uCVLZ0KgJNeef3A==">CgMxLjAaHwoBMBIaChgICVIUChJ0YWJsZS42cmFleG9yOGg4NncaHwoBMRIaChgICVIUChJ0YWJsZS5pc3JmOGNwdHZ2NXgaHwoBMhIaChgICVIUChJ0YWJsZS5wYXY0dWxsajY0NzYaHwoBMxIaChgICVIUChJ0YWJsZS5qdTY1Zzh1a2s2dXIaEgoBNBINCgsIB0IHEgVBcmlhbBofCgE1EhoKGAgJUhQKEnRhYmxlLmNoYnZjaHJ6MGd2NDIJaC4xZm9iOXRlOAByITFJenotM2pxRGYycDF3MUpzRDc0UGFFVGNLZ3JGdnJu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