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AUTODECLARAÇÃO - TERMO DE ADESÃO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Eu, ___________________________________________, SIAPE ______________, candidato-me à adesão ao Programa de Gestão de Desempenho (PGD), na modalidade teletrabalho relativa ao setor/atividade __________________________, com ____________________ (percentual) de atividades realizadas em teletrabalho.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Declaro,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que atuo na coordenadoria / atividade ______________________________.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que tenho _______ meses de atuação nesse setor.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que estou apto à realização das macroatividades descritas no quadro abaixo, no qual também relaciono o tempo (em meses) que realizo cada uma delas.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que acordei a escala de trabalho junto à chefia imediata e subsequente.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que estou ciente e de acordo com o Edital PGD 01/2023 e a Chamada Pública Interna nº 02/2024 (4ª edital 01/2023) da Direção-Geral do IFSC Câmpus Joinville e todas as disposições neles relacionadas.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Relação das macroatividades:</w:t>
      </w:r>
    </w:p>
    <w:tbl>
      <w:tblPr>
        <w:tblStyle w:val="Table1"/>
        <w:tblW w:w="100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6255"/>
        <w:gridCol w:w="3795"/>
        <w:tblGridChange w:id="0">
          <w:tblGrid>
            <w:gridCol w:w="6255"/>
            <w:gridCol w:w="37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Macroatividade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Tempo de experiência na realização da macroatividade (em meses)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jc w:val="righ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Total de meses: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line="276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Joinville, ___ de agosto de 2024.</w:t>
      </w:r>
    </w:p>
    <w:p w:rsidR="00000000" w:rsidDel="00000000" w:rsidP="00000000" w:rsidRDefault="00000000" w:rsidRPr="00000000" w14:paraId="00000024">
      <w:pPr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Assinatura digital do servidor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2038" w:top="1693" w:left="1134" w:right="1134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mallCaps w:val="0"/>
        <w:strike w:val="0"/>
        <w:color w:val="008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8000"/>
        <w:sz w:val="18"/>
        <w:szCs w:val="18"/>
        <w:u w:val="none"/>
        <w:shd w:fill="auto" w:val="clear"/>
        <w:vertAlign w:val="baseline"/>
        <w:rtl w:val="0"/>
      </w:rPr>
      <w:t xml:space="preserve">Instituto Federal de Santa Catarina – Câmpus Joinville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Rua: Pavão, 1377  |  Costa e Silva  |   Joinville /SC  |  CEP: 89220-618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Fone: (47) 3431-5600   |   www.ifsc.edu.br/joinville |  CNPJ 11.402.887/0006-75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-304799</wp:posOffset>
          </wp:positionV>
          <wp:extent cx="6120130" cy="663575"/>
          <wp:effectExtent b="0" l="0" r="0" t="0"/>
          <wp:wrapTopAndBottom distB="0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(%2)"/>
      <w:lvlJc w:val="left"/>
      <w:pPr>
        <w:ind w:left="1440" w:hanging="360"/>
      </w:pPr>
      <w:rPr/>
    </w:lvl>
    <w:lvl w:ilvl="2">
      <w:start w:val="1"/>
      <w:numFmt w:val="lowerRoman"/>
      <w:lvlText w:val="(%3)"/>
      <w:lvlJc w:val="right"/>
      <w:pPr>
        <w:ind w:left="2160" w:hanging="360"/>
      </w:pPr>
      <w:rPr/>
    </w:lvl>
    <w:lvl w:ilvl="3">
      <w:start w:val="1"/>
      <w:numFmt w:val="decimal"/>
      <w:lvlText w:val="%4)"/>
      <w:lvlJc w:val="left"/>
      <w:pPr>
        <w:ind w:left="2880" w:hanging="360"/>
      </w:pPr>
      <w:rPr/>
    </w:lvl>
    <w:lvl w:ilvl="4">
      <w:start w:val="1"/>
      <w:numFmt w:val="lowerLetter"/>
      <w:lvlText w:val="%5)"/>
      <w:lvlJc w:val="left"/>
      <w:pPr>
        <w:ind w:left="3600" w:hanging="360"/>
      </w:pPr>
      <w:rPr/>
    </w:lvl>
    <w:lvl w:ilvl="5">
      <w:start w:val="1"/>
      <w:numFmt w:val="lowerRoman"/>
      <w:lvlText w:val="%6)"/>
      <w:lvlJc w:val="righ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