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ind w:left="708" w:firstLine="708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TERMO DE COMPROMISSO DE ESTÁGIO – TCE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partes a seguir nomeadas firmam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 presente Termo de Compromisso para a realização de estágio curricular, na forma da Lei n° 11.788, de 25/09/2008.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1. INSTITUIÇÃO DE ENSINO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Instituto Federal de Educação, Ciência e Tecnologia de Santa Catarina - IFSC Câmpus Palhoça Bilíngue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Endereço: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Rua Bernardino Pedro Rosa, 395, Bairro Pedra Branca, Palhoça-SC Cep 88137010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CNPJ: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11.402.887/0002-41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Diretor Geral: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Profa. Simone Gonçalves Lima da Silva - Diretora Geral do Campus Palhoça Bilíngue, neste ato representada pelo Setor de Estágios - Fone: (48) 3341 9700 - e-mail: estagio.phb@ifsc.edu.br.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2. CONCEDENTE</w:t>
      </w:r>
    </w:p>
    <w:tbl>
      <w:tblPr>
        <w:tblStyle w:val="Table1"/>
        <w:tblW w:w="9637.5118110236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6.0784788902206"/>
        <w:gridCol w:w="886.0784788902206"/>
        <w:gridCol w:w="886.0784788902206"/>
        <w:gridCol w:w="868.1877178115645"/>
        <w:gridCol w:w="868.1877178115645"/>
        <w:gridCol w:w="868.1877178115645"/>
        <w:gridCol w:w="1103.3933930552248"/>
        <w:gridCol w:w="1103.3933930552248"/>
        <w:gridCol w:w="1103.3933930552248"/>
        <w:gridCol w:w="354.8443472508641"/>
        <w:gridCol w:w="354.8443472508641"/>
        <w:gridCol w:w="354.8443472508641"/>
        <w:tblGridChange w:id="0">
          <w:tblGrid>
            <w:gridCol w:w="886.0784788902206"/>
            <w:gridCol w:w="886.0784788902206"/>
            <w:gridCol w:w="886.0784788902206"/>
            <w:gridCol w:w="868.1877178115645"/>
            <w:gridCol w:w="868.1877178115645"/>
            <w:gridCol w:w="868.1877178115645"/>
            <w:gridCol w:w="1103.3933930552248"/>
            <w:gridCol w:w="1103.3933930552248"/>
            <w:gridCol w:w="1103.3933930552248"/>
            <w:gridCol w:w="354.8443472508641"/>
            <w:gridCol w:w="354.8443472508641"/>
            <w:gridCol w:w="354.8443472508641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Razão Social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fantasia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CNPJ/CPF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Registro Profissional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Bairro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CEP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Representado por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Supervisionado por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CPF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Formação Acadêmica Supervisor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3.ESTAGIARIO(A)</w:t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7.5"/>
        <w:gridCol w:w="2407.5"/>
        <w:gridCol w:w="2407.5"/>
        <w:gridCol w:w="2407.5"/>
        <w:tblGridChange w:id="0">
          <w:tblGrid>
            <w:gridCol w:w="2407.5"/>
            <w:gridCol w:w="2407.5"/>
            <w:gridCol w:w="2407.5"/>
            <w:gridCol w:w="2407.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Nascimento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Código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Fase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Bairro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- O estágio curricular, obrigatório ou não, é ato educativo escolar supervisionado, desenvolvido no ambiente de trabalho e visa ao aprendizado de competências próprias da atividade profissional e à contextualização curricular, objetivando o desenvolvimento do educando para a vida cidadã e para o trabalho.</w:t>
      </w:r>
    </w:p>
    <w:p w:rsidR="00000000" w:rsidDel="00000000" w:rsidP="00000000" w:rsidRDefault="00000000" w:rsidRPr="00000000" w14:paraId="00000094">
      <w:pPr>
        <w:widowControl w:val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- O(A) ESTAGIÁRIO(A) desenvolverá atividades dentro de sua área de formação, respeitados a etapa, modalidade de formação do aluno e o horário do calendário escolar. </w:t>
      </w:r>
    </w:p>
    <w:p w:rsidR="00000000" w:rsidDel="00000000" w:rsidP="00000000" w:rsidRDefault="00000000" w:rsidRPr="00000000" w14:paraId="00000096">
      <w:pPr>
        <w:widowControl w:val="0"/>
        <w:jc w:val="both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Compete à CONCEDENTE:</w:t>
      </w:r>
    </w:p>
    <w:p w:rsidR="00000000" w:rsidDel="00000000" w:rsidP="00000000" w:rsidRDefault="00000000" w:rsidRPr="00000000" w14:paraId="00000098">
      <w:pPr>
        <w:widowControl w:val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1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Ofertar instalações que tenham condições de proporcionar ao educando atividades de aprendizagem social, profissional e cultural.</w:t>
      </w:r>
    </w:p>
    <w:p w:rsidR="00000000" w:rsidDel="00000000" w:rsidP="00000000" w:rsidRDefault="00000000" w:rsidRPr="00000000" w14:paraId="0000009A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2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Indicar funcionário de seu quadro de pessoal como Supervisor, para orientar e supervisionar as atividades do(a) ESTAGIÁRIO(A).</w:t>
      </w:r>
    </w:p>
    <w:p w:rsidR="00000000" w:rsidDel="00000000" w:rsidP="00000000" w:rsidRDefault="00000000" w:rsidRPr="00000000" w14:paraId="0000009B">
      <w:pPr>
        <w:widowControl w:val="0"/>
        <w:ind w:right="-74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3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Contratar em favor do(a) ESTAGIÁRIO(A)  seguro  contra  acidentes pessoais, compatível com valores de  mercado.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white"/>
          <w:rtl w:val="0"/>
        </w:rPr>
        <w:t xml:space="preserve">Apólice n° xx.xxxx.xxxx.xxxx da xxxx Seguradora S.A. CNPJ xx.xxx.xxx/xxxx-xx.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ind w:right="-74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4 -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Conceder ao ESTAGIÁRIO(A) bolsa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ou outra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forma de contraprestação, bem como auxílio transporte, sendo compulsórios na hipótese de estágio não obrigatório.</w:t>
      </w:r>
    </w:p>
    <w:p w:rsidR="00000000" w:rsidDel="00000000" w:rsidP="00000000" w:rsidRDefault="00000000" w:rsidRPr="00000000" w14:paraId="0000009D">
      <w:pPr>
        <w:widowControl w:val="0"/>
        <w:ind w:right="-7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5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Conceder ao ESTAGIÁRIO(A), sempre que o estágio tenha duração igual ou superior a 1 (um) ano , período de recesso remunerado de 30 (trinta) dias, a ser gozado preferencialmente  durante suas férias escolares. </w:t>
      </w:r>
    </w:p>
    <w:p w:rsidR="00000000" w:rsidDel="00000000" w:rsidP="00000000" w:rsidRDefault="00000000" w:rsidRPr="00000000" w14:paraId="0000009E">
      <w:pPr>
        <w:tabs>
          <w:tab w:val="left" w:leader="none" w:pos="0"/>
          <w:tab w:val="left" w:leader="none" w:pos="7513"/>
        </w:tabs>
        <w:ind w:right="14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- O recesso será concedido de forma proporcional, nos casos de o estágio ter duração inferior a 1 (um) ano.</w:t>
      </w:r>
    </w:p>
    <w:p w:rsidR="00000000" w:rsidDel="00000000" w:rsidP="00000000" w:rsidRDefault="00000000" w:rsidRPr="00000000" w14:paraId="0000009F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6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Enviar ao IFSC, relatórios de atividades, com vista obrigatória do aluno.</w:t>
      </w:r>
    </w:p>
    <w:p w:rsidR="00000000" w:rsidDel="00000000" w:rsidP="00000000" w:rsidRDefault="00000000" w:rsidRPr="00000000" w14:paraId="000000A0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7 -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Assinar relatório final de estágio obrigatório, quando for solicitado.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8 -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Entregar o Termo de Realização de Estágio - TRE, por ocasião do desligamento do(a) 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18"/>
          <w:szCs w:val="18"/>
          <w:rtl w:val="0"/>
        </w:rPr>
        <w:t xml:space="preserve">ESTAGIÁRIO(A)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, descrevendo o resumo das atividades desenvolvidas, o período do estágio e a avaliação de desempenho do aluno.</w:t>
      </w:r>
    </w:p>
    <w:p w:rsidR="00000000" w:rsidDel="00000000" w:rsidP="00000000" w:rsidRDefault="00000000" w:rsidRPr="00000000" w14:paraId="000000A2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9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Aplicar ao(à) ESTAGIÁRIO(A) a legislação relacionada à saúde e segurança no trabalho.</w:t>
      </w:r>
    </w:p>
    <w:p w:rsidR="00000000" w:rsidDel="00000000" w:rsidP="00000000" w:rsidRDefault="00000000" w:rsidRPr="00000000" w14:paraId="000000A3">
      <w:pPr>
        <w:widowControl w:val="0"/>
        <w:jc w:val="both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ind w:left="-142" w:firstLine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   Art. 4º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Compete ao ESTAGIÁRIO(A):</w:t>
      </w:r>
    </w:p>
    <w:p w:rsidR="00000000" w:rsidDel="00000000" w:rsidP="00000000" w:rsidRDefault="00000000" w:rsidRPr="00000000" w14:paraId="000000A5">
      <w:pPr>
        <w:widowControl w:val="0"/>
        <w:ind w:left="-142" w:firstLine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1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– Acatar as normas da CONCEDENTE e do IFSC.</w:t>
      </w:r>
    </w:p>
    <w:p w:rsidR="00000000" w:rsidDel="00000000" w:rsidP="00000000" w:rsidRDefault="00000000" w:rsidRPr="00000000" w14:paraId="000000A7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2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– Atuar com empenho, interesse e ética no desenvolvimento das atividades previstas.</w:t>
      </w:r>
    </w:p>
    <w:p w:rsidR="00000000" w:rsidDel="00000000" w:rsidP="00000000" w:rsidRDefault="00000000" w:rsidRPr="00000000" w14:paraId="000000A8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3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– Tomar conhecimento de seus direitos e deveres.</w:t>
      </w:r>
    </w:p>
    <w:p w:rsidR="00000000" w:rsidDel="00000000" w:rsidP="00000000" w:rsidRDefault="00000000" w:rsidRPr="00000000" w14:paraId="000000A9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4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– Entregar ao seu Orientador de Estágio do IFSC os relatórios de atividades semestrais e o relatório final, de acordo com as normas pré-estabelecidas pela Instituição de Ensino.</w:t>
      </w:r>
    </w:p>
    <w:p w:rsidR="00000000" w:rsidDel="00000000" w:rsidP="00000000" w:rsidRDefault="00000000" w:rsidRPr="00000000" w14:paraId="000000AA">
      <w:pPr>
        <w:widowControl w:val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Compete ao IFSC:</w:t>
      </w:r>
    </w:p>
    <w:p w:rsidR="00000000" w:rsidDel="00000000" w:rsidP="00000000" w:rsidRDefault="00000000" w:rsidRPr="00000000" w14:paraId="000000AC">
      <w:pPr>
        <w:widowControl w:val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1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– Avaliar as instalações da parte concedente do estágio e sua adequação à formação cultural e profissional do educando.</w:t>
      </w:r>
    </w:p>
    <w:p w:rsidR="00000000" w:rsidDel="00000000" w:rsidP="00000000" w:rsidRDefault="00000000" w:rsidRPr="00000000" w14:paraId="000000AE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2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– Indicar professor Orientador de Estágio, como responsável pelo acompanhamento e avaliação das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atividades do aluno.</w:t>
      </w:r>
    </w:p>
    <w:p w:rsidR="00000000" w:rsidDel="00000000" w:rsidP="00000000" w:rsidRDefault="00000000" w:rsidRPr="00000000" w14:paraId="000000AF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3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– Zelar pelo cumprimento do Termo de Compromisso de Estágio -TCE, encaminhando o(a) ESTAGIÁRIO(A)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para outro local em caso de descumprimento das normas do TCE.</w:t>
      </w:r>
    </w:p>
    <w:p w:rsidR="00000000" w:rsidDel="00000000" w:rsidP="00000000" w:rsidRDefault="00000000" w:rsidRPr="00000000" w14:paraId="000000B0">
      <w:pPr>
        <w:widowControl w:val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- O estágio será desenvolvido de acordo com as seguintes condições:</w:t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9.0" w:type="dxa"/>
        <w:jc w:val="left"/>
        <w:tblInd w:w="-6.999999999999993" w:type="dxa"/>
        <w:tblLayout w:type="fixed"/>
        <w:tblLook w:val="0000"/>
      </w:tblPr>
      <w:tblGrid>
        <w:gridCol w:w="9929"/>
        <w:tblGridChange w:id="0">
          <w:tblGrid>
            <w:gridCol w:w="99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DADOS DO ESTÁGIO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     ) Estágio Obrigatório (      ) Estágio Não Obrigatório</w:t>
            </w:r>
          </w:p>
        </w:tc>
      </w:tr>
      <w:tr>
        <w:trPr>
          <w:cantSplit w:val="0"/>
          <w:trHeight w:val="20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Departamento/Setor:_____________________________________________________________________________</w:t>
            </w:r>
          </w:p>
          <w:p w:rsidR="00000000" w:rsidDel="00000000" w:rsidP="00000000" w:rsidRDefault="00000000" w:rsidRPr="00000000" w14:paraId="000000B7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Período de realização: ____ / ____ / _____ a ____ / ____ / _____com recesso previsto de ________ dias.</w:t>
            </w:r>
          </w:p>
          <w:p w:rsidR="00000000" w:rsidDel="00000000" w:rsidP="00000000" w:rsidRDefault="00000000" w:rsidRPr="00000000" w14:paraId="000000B9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756.000000000002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1116"/>
              <w:gridCol w:w="696"/>
              <w:gridCol w:w="697"/>
              <w:gridCol w:w="697"/>
              <w:gridCol w:w="836"/>
              <w:gridCol w:w="837"/>
              <w:gridCol w:w="697"/>
              <w:gridCol w:w="696"/>
              <w:gridCol w:w="697"/>
              <w:gridCol w:w="697"/>
              <w:gridCol w:w="697"/>
              <w:gridCol w:w="696"/>
              <w:gridCol w:w="697"/>
              <w:tblGridChange w:id="0">
                <w:tblGrid>
                  <w:gridCol w:w="1116"/>
                  <w:gridCol w:w="696"/>
                  <w:gridCol w:w="697"/>
                  <w:gridCol w:w="697"/>
                  <w:gridCol w:w="836"/>
                  <w:gridCol w:w="837"/>
                  <w:gridCol w:w="697"/>
                  <w:gridCol w:w="696"/>
                  <w:gridCol w:w="697"/>
                  <w:gridCol w:w="697"/>
                  <w:gridCol w:w="697"/>
                  <w:gridCol w:w="696"/>
                  <w:gridCol w:w="697"/>
                </w:tblGrid>
              </w:tblGridChange>
            </w:tblGrid>
            <w:tr>
              <w:trPr>
                <w:cantSplit w:val="0"/>
                <w:trHeight w:val="323" w:hRule="atLeast"/>
                <w:tblHeader w:val="1"/>
              </w:trPr>
              <w:tc>
                <w:tcPr>
                  <w:vMerge w:val="restart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A">
                  <w:pPr>
                    <w:jc w:val="center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  <w:rtl w:val="0"/>
                    </w:rPr>
                    <w:t xml:space="preserve">Período</w:t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B">
                  <w:pPr>
                    <w:jc w:val="center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  <w:rtl w:val="0"/>
                    </w:rPr>
                    <w:t xml:space="preserve">Seg</w:t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D">
                  <w:pPr>
                    <w:jc w:val="center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  <w:rtl w:val="0"/>
                    </w:rPr>
                    <w:t xml:space="preserve">Ter</w:t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F">
                  <w:pPr>
                    <w:jc w:val="center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  <w:rtl w:val="0"/>
                    </w:rPr>
                    <w:t xml:space="preserve">Qua</w:t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1">
                  <w:pPr>
                    <w:jc w:val="center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  <w:rtl w:val="0"/>
                    </w:rPr>
                    <w:t xml:space="preserve">Qui</w:t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3">
                  <w:pPr>
                    <w:jc w:val="center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  <w:rtl w:val="0"/>
                    </w:rPr>
                    <w:t xml:space="preserve">Sex</w:t>
                  </w:r>
                </w:p>
              </w:tc>
              <w:tc>
                <w:tcPr>
                  <w:gridSpan w:val="2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5">
                  <w:pPr>
                    <w:jc w:val="center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  <w:rtl w:val="0"/>
                    </w:rPr>
                    <w:t xml:space="preserve">Sáb</w:t>
                  </w:r>
                </w:p>
              </w:tc>
            </w:tr>
            <w:tr>
              <w:trPr>
                <w:cantSplit w:val="0"/>
                <w:trHeight w:val="222" w:hRule="atLeast"/>
                <w:tblHeader w:val="1"/>
              </w:trPr>
              <w:tc>
                <w:tcPr>
                  <w:vMerge w:val="continue"/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8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Entrada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9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Saída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A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Entrada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B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Saída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C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Entrada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D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Saída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E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Entrada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CF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Saída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0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Entrada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1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Saída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2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Entrada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3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Saída</w:t>
                  </w:r>
                </w:p>
              </w:tc>
            </w:tr>
            <w:tr>
              <w:trPr>
                <w:cantSplit w:val="0"/>
                <w:trHeight w:val="199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4">
                  <w:pPr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Matutino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5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6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7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8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9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A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B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C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D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E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DF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0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3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1">
                  <w:pPr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Vespertino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2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3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4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5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6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7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8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9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A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B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C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D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1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E">
                  <w:pPr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Noturno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EF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0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1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2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3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4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5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6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7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8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9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9fbfd" w:val="clear"/>
                  <w:vAlign w:val="center"/>
                </w:tcPr>
                <w:p w:rsidR="00000000" w:rsidDel="00000000" w:rsidP="00000000" w:rsidRDefault="00000000" w:rsidRPr="00000000" w14:paraId="000000FA">
                  <w:pPr>
                    <w:jc w:val="center"/>
                    <w:rPr>
                      <w:rFonts w:ascii="Arial" w:cs="Arial" w:eastAsia="Arial" w:hAnsi="Arial"/>
                      <w:color w:val="000000"/>
                      <w:sz w:val="17"/>
                      <w:szCs w:val="17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B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Carga horária semanal: _________ horas                          Carga horária total: ________ horas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(somente para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2"/>
                <w:szCs w:val="12"/>
                <w:rtl w:val="0"/>
              </w:rPr>
              <w:t xml:space="preserve">estágio obrigatório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FD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Bolsa Auxílio: R$________________                               Auxílio Transporte: R$ ______________por dia.</w:t>
            </w:r>
          </w:p>
          <w:p w:rsidR="00000000" w:rsidDel="00000000" w:rsidP="00000000" w:rsidRDefault="00000000" w:rsidRPr="00000000" w14:paraId="000000FF">
            <w:pPr>
              <w:widowControl w:val="0"/>
              <w:jc w:val="both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widowControl w:val="0"/>
        <w:ind w:right="-74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ind w:right="-74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O período de estágio poderá ser prorrogado, por meio da emissão de Termo Aditivo, mediante prévio entendimento entre as partes.</w:t>
      </w:r>
    </w:p>
    <w:p w:rsidR="00000000" w:rsidDel="00000000" w:rsidP="00000000" w:rsidRDefault="00000000" w:rsidRPr="00000000" w14:paraId="00000102">
      <w:pPr>
        <w:widowControl w:val="0"/>
        <w:ind w:right="-74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Tanto a CONCEDENTE, o IFSC, como o(a) ESTAGIÁRIO(A) poderão, a qualquer momento, dar por encerrado o estágio,mediante Termo de Rescisão de Estágio, conforme normas em vigor.</w:t>
      </w:r>
    </w:p>
    <w:p w:rsidR="00000000" w:rsidDel="00000000" w:rsidP="00000000" w:rsidRDefault="00000000" w:rsidRPr="00000000" w14:paraId="00000103">
      <w:pPr>
        <w:widowControl w:val="0"/>
        <w:ind w:right="-74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ind w:right="-74"/>
        <w:jc w:val="both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ind w:right="-74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- A não observância do estabelecido neste Termo de Compromisso de Estágio – TCE implicará configuração de vínculo empregatício e responsabilizará diretamente a 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18"/>
          <w:szCs w:val="18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de todos os fins da legislação trabalhista e previdenciária.</w:t>
      </w:r>
    </w:p>
    <w:p w:rsidR="00000000" w:rsidDel="00000000" w:rsidP="00000000" w:rsidRDefault="00000000" w:rsidRPr="00000000" w14:paraId="00000106">
      <w:pPr>
        <w:widowControl w:val="0"/>
        <w:ind w:right="-74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 titulares das partes representadas neste Termo de Compromisso de Estágio, consentem com o tratamento de seus dados pessoais para esta finalidade, conforme disposto na Lei nº 13.709 de 2018 - Lei Geral de Proteção de Dados Pessoais (LGPD). </w:t>
      </w:r>
    </w:p>
    <w:p w:rsidR="00000000" w:rsidDel="00000000" w:rsidP="00000000" w:rsidRDefault="00000000" w:rsidRPr="00000000" w14:paraId="00000108">
      <w:pPr>
        <w:widowControl w:val="0"/>
        <w:ind w:right="-74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ind w:right="-74"/>
        <w:jc w:val="both"/>
        <w:rPr>
          <w:rFonts w:ascii="Arial" w:cs="Arial" w:eastAsia="Arial" w:hAnsi="Arial"/>
          <w:i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Art. 9º -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Durante a vigência do TCE, o(a) estudante desenvolverá as seguintes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ind w:left="-720" w:firstLine="0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78.0" w:type="dxa"/>
        <w:jc w:val="left"/>
        <w:tblInd w:w="-6.999999999999993" w:type="dxa"/>
        <w:tblLayout w:type="fixed"/>
        <w:tblLook w:val="0000"/>
      </w:tblPr>
      <w:tblGrid>
        <w:gridCol w:w="4241"/>
        <w:gridCol w:w="5637"/>
        <w:tblGridChange w:id="0">
          <w:tblGrid>
            <w:gridCol w:w="4241"/>
            <w:gridCol w:w="5637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PLANO DE ATIVIDADES DE ESTÁGIO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(evite descrições genéricas)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iyf91pp7qvx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EMPRESA CONCEDENTE:</w:t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Assinatura do(a) Supervisor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IFSC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                  </w:t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Assinatura e carimbo do(a) Professor(a) Orientador(a) ou do(a) Articulador(a) de Estágios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Art. 10º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por estarem assim justos e acordados firmam o presente Termo de Compromisso.</w:t>
      </w:r>
    </w:p>
    <w:p w:rsidR="00000000" w:rsidDel="00000000" w:rsidP="00000000" w:rsidRDefault="00000000" w:rsidRPr="00000000" w14:paraId="0000012C">
      <w:pPr>
        <w:widowControl w:val="0"/>
        <w:ind w:right="106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ind w:left="-720" w:firstLine="0"/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ind w:right="106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ind w:right="106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ind w:right="106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ind w:right="106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Palhoça, ______ de _______________________ de     .</w:t>
      </w:r>
    </w:p>
    <w:p w:rsidR="00000000" w:rsidDel="00000000" w:rsidP="00000000" w:rsidRDefault="00000000" w:rsidRPr="00000000" w14:paraId="00000133">
      <w:pPr>
        <w:widowControl w:val="0"/>
        <w:ind w:right="106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ind w:right="106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0"/>
        <w:ind w:right="106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ind w:right="106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42.0" w:type="dxa"/>
        <w:jc w:val="left"/>
        <w:tblInd w:w="-6.999999999999993" w:type="dxa"/>
        <w:tblLayout w:type="fixed"/>
        <w:tblLook w:val="0000"/>
      </w:tblPr>
      <w:tblGrid>
        <w:gridCol w:w="4521"/>
        <w:gridCol w:w="4521"/>
        <w:tblGridChange w:id="0">
          <w:tblGrid>
            <w:gridCol w:w="4521"/>
            <w:gridCol w:w="452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REPRESENTANTE EMPRESA CONCEDENTE</w:t>
            </w:r>
          </w:p>
          <w:p w:rsidR="00000000" w:rsidDel="00000000" w:rsidP="00000000" w:rsidRDefault="00000000" w:rsidRPr="00000000" w14:paraId="0000013A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ESTAGIÁRIO(A)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__________________________________________ </w:t>
            </w:r>
          </w:p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INSTITUTO FEDERAL DE SANTA CATARINA</w:t>
            </w:r>
          </w:p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Coordenadoria de Estágios - COEST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widowControl w:val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RESPONSÁVEL LEGAL </w:t>
            </w:r>
          </w:p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(Obrigatório para menor de 18 anos)</w:t>
            </w:r>
          </w:p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widowControl w:val="0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26" w:top="907" w:left="1134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Times New Roman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7"/>
      <w:tblW w:w="9954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Layout w:type="fixed"/>
      <w:tblLook w:val="0000"/>
    </w:tblPr>
    <w:tblGrid>
      <w:gridCol w:w="2489"/>
      <w:gridCol w:w="7465"/>
      <w:tblGridChange w:id="0">
        <w:tblGrid>
          <w:gridCol w:w="2489"/>
          <w:gridCol w:w="7465"/>
        </w:tblGrid>
      </w:tblGridChange>
    </w:tblGrid>
    <w:tr>
      <w:trPr>
        <w:cantSplit w:val="0"/>
        <w:trHeight w:val="1402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-70" w:right="0" w:firstLine="0"/>
            <w:jc w:val="left"/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352550" cy="77152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1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1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SANTA CATARINA</w:t>
          </w:r>
        </w:p>
        <w:p w:rsidR="00000000" w:rsidDel="00000000" w:rsidP="00000000" w:rsidRDefault="00000000" w:rsidRPr="00000000" w14:paraId="000001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left" w:leader="none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COORDENADORIA DE ESTÁGIOS – CÂMPUS </w:t>
          </w: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PALHOÇA BILÍNGUE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109538</wp:posOffset>
              </wp:positionH>
              <wp:positionV relativeFrom="paragraph">
                <wp:posOffset>-4761</wp:posOffset>
              </wp:positionV>
              <wp:extent cx="22225" cy="222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73235" y="3780000"/>
                        <a:ext cx="614553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109538</wp:posOffset>
              </wp:positionH>
              <wp:positionV relativeFrom="paragraph">
                <wp:posOffset>-4761</wp:posOffset>
              </wp:positionV>
              <wp:extent cx="22225" cy="2222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284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Humanst521 BT" w:cs="Humanst521 BT" w:eastAsia="Humanst521 BT" w:hAnsi="Humanst521 BT"/>
      <w:sz w:val="72"/>
      <w:szCs w:val="7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imuF+hijPMyUDbfWeocNHAY/A==">CgMxLjAyDmguaXlmOTFwcDdxdnhpOAByITE1NU1ITzdlTmgtOXp6TVZyd0pvODlROFFIdkhhLXVOMQ==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